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EB34B" w14:textId="77777777" w:rsidR="008406DD" w:rsidRDefault="008406DD" w:rsidP="00EB723F">
      <w:pPr>
        <w:pStyle w:val="Nadpis2"/>
      </w:pPr>
    </w:p>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0018B01" w:rsidR="00EB723F" w:rsidRPr="00EB723F" w:rsidRDefault="00EB723F" w:rsidP="00EE694D">
      <w:pPr>
        <w:numPr>
          <w:ilvl w:val="0"/>
          <w:numId w:val="25"/>
        </w:numPr>
        <w:tabs>
          <w:tab w:val="left" w:pos="2127"/>
        </w:tabs>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9BA7A04" w14:textId="77777777" w:rsidR="00EB723F" w:rsidRPr="00EB723F" w:rsidRDefault="00EB723F" w:rsidP="00EE694D">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3BBD80" w:rsidR="00EB723F" w:rsidRPr="00EB723F" w:rsidRDefault="0099677A" w:rsidP="0099677A">
      <w:pPr>
        <w:tabs>
          <w:tab w:val="left" w:pos="2127"/>
        </w:tabs>
        <w:ind w:left="1419"/>
        <w:rPr>
          <w:rFonts w:asciiTheme="minorHAnsi" w:hAnsiTheme="minorHAnsi"/>
          <w:sz w:val="22"/>
          <w:szCs w:val="22"/>
        </w:rPr>
      </w:pPr>
      <w:r>
        <w:rPr>
          <w:rFonts w:asciiTheme="minorHAnsi" w:hAnsiTheme="minorHAnsi"/>
          <w:sz w:val="22"/>
          <w:szCs w:val="22"/>
        </w:rPr>
        <w:tab/>
      </w:r>
      <w:r w:rsidR="00061C01">
        <w:rPr>
          <w:rFonts w:asciiTheme="minorHAnsi" w:hAnsiTheme="minorHAnsi"/>
          <w:sz w:val="22"/>
          <w:szCs w:val="22"/>
        </w:rPr>
        <w:t xml:space="preserve">Ing. Hynkem Raisem, MHA, místopředsedou </w:t>
      </w:r>
      <w:proofErr w:type="spellStart"/>
      <w:r w:rsidR="00061C01">
        <w:rPr>
          <w:rFonts w:asciiTheme="minorHAnsi" w:hAnsiTheme="minorHAnsi"/>
          <w:sz w:val="22"/>
          <w:szCs w:val="22"/>
        </w:rPr>
        <w:t>představentstva</w:t>
      </w:r>
      <w:proofErr w:type="spellEnd"/>
    </w:p>
    <w:p w14:paraId="18CCFC78" w14:textId="77777777" w:rsidR="00EB723F" w:rsidRPr="00EB723F" w:rsidRDefault="00EB723F" w:rsidP="00EE694D">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101F96BC" w:rsidR="00EB723F" w:rsidRPr="00EB723F" w:rsidRDefault="00EE694D" w:rsidP="00EE694D">
      <w:pPr>
        <w:tabs>
          <w:tab w:val="left" w:pos="426"/>
        </w:tabs>
        <w:rPr>
          <w:rFonts w:asciiTheme="minorHAnsi" w:hAnsiTheme="minorHAnsi"/>
          <w:sz w:val="22"/>
          <w:szCs w:val="22"/>
        </w:rPr>
      </w:pPr>
      <w:r>
        <w:rPr>
          <w:rFonts w:asciiTheme="minorHAnsi" w:hAnsiTheme="minorHAnsi"/>
          <w:sz w:val="22"/>
          <w:szCs w:val="22"/>
        </w:rPr>
        <w:tab/>
      </w:r>
      <w:r w:rsidR="00EB723F" w:rsidRPr="00EB723F">
        <w:rPr>
          <w:rFonts w:asciiTheme="minorHAnsi" w:hAnsiTheme="minorHAnsi"/>
          <w:sz w:val="22"/>
          <w:szCs w:val="22"/>
        </w:rPr>
        <w:t>DIČ:</w:t>
      </w:r>
      <w:r w:rsidR="00EB723F" w:rsidRPr="00EB723F">
        <w:rPr>
          <w:rFonts w:asciiTheme="minorHAnsi" w:hAnsiTheme="minorHAnsi"/>
          <w:sz w:val="22"/>
          <w:szCs w:val="22"/>
        </w:rPr>
        <w:tab/>
      </w:r>
      <w:r w:rsidR="00EB723F" w:rsidRPr="00EB723F">
        <w:rPr>
          <w:rFonts w:asciiTheme="minorHAnsi" w:hAnsiTheme="minorHAnsi"/>
          <w:sz w:val="22"/>
          <w:szCs w:val="22"/>
        </w:rPr>
        <w:tab/>
        <w:t>CZ27520536</w:t>
      </w:r>
    </w:p>
    <w:p w14:paraId="2D9D09B3" w14:textId="77777777" w:rsidR="00EB723F" w:rsidRPr="00EB723F" w:rsidRDefault="00EB723F" w:rsidP="00EE694D">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EE694D">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EE694D">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EE694D">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E694D">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4BF662C5" w14:textId="746331D0" w:rsidR="00EB723F" w:rsidRPr="00E84DDD"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proofErr w:type="spellStart"/>
      <w:r w:rsidR="002F1B5C" w:rsidRPr="002F1B5C">
        <w:rPr>
          <w:rFonts w:ascii="Calibri" w:hAnsi="Calibri"/>
          <w:b/>
          <w:bCs/>
          <w:sz w:val="22"/>
          <w:szCs w:val="22"/>
        </w:rPr>
        <w:t>Videoendoskopické</w:t>
      </w:r>
      <w:proofErr w:type="spellEnd"/>
      <w:r w:rsidR="002F1B5C" w:rsidRPr="002F1B5C">
        <w:rPr>
          <w:rFonts w:ascii="Calibri" w:hAnsi="Calibri"/>
          <w:b/>
          <w:bCs/>
          <w:sz w:val="22"/>
          <w:szCs w:val="22"/>
        </w:rPr>
        <w:t xml:space="preserve"> vybavení pro Pardubickou nemocnici</w:t>
      </w:r>
      <w:r w:rsidR="00646D37" w:rsidRPr="00F259CA">
        <w:rPr>
          <w:rFonts w:ascii="Calibri" w:hAnsi="Calibri"/>
          <w:b/>
          <w:bCs/>
          <w:sz w:val="22"/>
          <w:szCs w:val="22"/>
        </w:rPr>
        <w:t>“</w:t>
      </w:r>
      <w:r w:rsidR="006F7840">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31CBD917" w14:textId="77777777" w:rsidR="00CA0860" w:rsidRPr="00214E72" w:rsidRDefault="00CA0860"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71D00314" w14:textId="77777777" w:rsidR="008406DD" w:rsidRPr="008406DD" w:rsidRDefault="00753625" w:rsidP="00E84DDD">
      <w:pPr>
        <w:widowControl w:val="0"/>
        <w:numPr>
          <w:ilvl w:val="0"/>
          <w:numId w:val="16"/>
        </w:numPr>
        <w:tabs>
          <w:tab w:val="left" w:pos="567"/>
        </w:tabs>
        <w:suppressAutoHyphens/>
        <w:spacing w:after="60"/>
        <w:ind w:left="567" w:hanging="567"/>
        <w:jc w:val="both"/>
        <w:rPr>
          <w:rFonts w:ascii="Calibri" w:hAnsi="Calibri" w:cs="Calibri"/>
          <w:sz w:val="22"/>
          <w:szCs w:val="22"/>
        </w:rPr>
      </w:pPr>
      <w:r w:rsidRPr="008406DD">
        <w:rPr>
          <w:rFonts w:ascii="Calibri" w:hAnsi="Calibri" w:cs="Calibri"/>
          <w:sz w:val="22"/>
          <w:szCs w:val="22"/>
        </w:rPr>
        <w:t>Předmět smlouvy je realizován v rámci projektu „</w:t>
      </w:r>
      <w:bookmarkStart w:id="0" w:name="_Hlk129180183"/>
      <w:r w:rsidR="008406DD" w:rsidRPr="008406DD">
        <w:rPr>
          <w:rFonts w:ascii="Calibri" w:hAnsi="Calibri" w:cs="Calibri"/>
          <w:sz w:val="22"/>
          <w:szCs w:val="22"/>
        </w:rPr>
        <w:t>Komplexní onkologické centrum NPK, a.s.</w:t>
      </w:r>
      <w:r w:rsidR="003D3064" w:rsidRPr="008406DD">
        <w:rPr>
          <w:rFonts w:ascii="Calibri" w:hAnsi="Calibri" w:cs="Calibri"/>
          <w:sz w:val="22"/>
          <w:szCs w:val="22"/>
        </w:rPr>
        <w:t xml:space="preserve">“, </w:t>
      </w:r>
      <w:proofErr w:type="spellStart"/>
      <w:r w:rsidR="003D3064" w:rsidRPr="008406DD">
        <w:rPr>
          <w:rFonts w:ascii="Calibri" w:hAnsi="Calibri" w:cs="Calibri"/>
          <w:sz w:val="22"/>
          <w:szCs w:val="22"/>
        </w:rPr>
        <w:t>reg</w:t>
      </w:r>
      <w:proofErr w:type="spellEnd"/>
      <w:r w:rsidR="003D3064" w:rsidRPr="008406DD">
        <w:rPr>
          <w:rFonts w:ascii="Calibri" w:hAnsi="Calibri" w:cs="Calibri"/>
          <w:sz w:val="22"/>
          <w:szCs w:val="22"/>
        </w:rPr>
        <w:t xml:space="preserve">. č. </w:t>
      </w:r>
      <w:bookmarkEnd w:id="0"/>
      <w:r w:rsidR="008406DD" w:rsidRPr="008406DD">
        <w:rPr>
          <w:rFonts w:ascii="Calibri" w:hAnsi="Calibri" w:cs="Calibri"/>
          <w:sz w:val="22"/>
          <w:szCs w:val="22"/>
        </w:rPr>
        <w:t>CZ.31.8.0/0.0/0.0/23_072/0008241</w:t>
      </w:r>
      <w:r w:rsidR="003D3064" w:rsidRPr="008406DD">
        <w:rPr>
          <w:rFonts w:ascii="Calibri" w:hAnsi="Calibri" w:cs="Calibri"/>
          <w:sz w:val="22"/>
          <w:szCs w:val="22"/>
        </w:rPr>
        <w:t xml:space="preserve">, </w:t>
      </w:r>
      <w:r w:rsidRPr="008406DD">
        <w:rPr>
          <w:rFonts w:ascii="Calibri" w:hAnsi="Calibri" w:cs="Calibri"/>
          <w:sz w:val="22"/>
          <w:szCs w:val="22"/>
        </w:rPr>
        <w:t xml:space="preserve">spolufinancovaného Evropskou unií </w:t>
      </w:r>
      <w:r w:rsidR="008406DD" w:rsidRPr="008406DD">
        <w:rPr>
          <w:rFonts w:ascii="Calibri" w:hAnsi="Calibri" w:cs="Calibri"/>
          <w:sz w:val="22"/>
          <w:szCs w:val="22"/>
        </w:rPr>
        <w:t>z Nástroje pro oživení a odolnost prostřednictvím Národního plánu obnovy ČR.</w:t>
      </w:r>
    </w:p>
    <w:p w14:paraId="3D0B99D4" w14:textId="626257D2" w:rsidR="00DD5CB6" w:rsidRPr="008406DD" w:rsidRDefault="006A36A9" w:rsidP="00E84DDD">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8406DD">
        <w:rPr>
          <w:rFonts w:ascii="Calibri" w:eastAsia="SimSun" w:hAnsi="Calibri" w:cs="Calibri"/>
          <w:kern w:val="1"/>
          <w:sz w:val="22"/>
          <w:szCs w:val="22"/>
          <w:lang w:eastAsia="hi-IN" w:bidi="hi-IN"/>
        </w:rPr>
        <w:t>Prodávající se zavazuje dodat kupující</w:t>
      </w:r>
      <w:r w:rsidR="0043610E" w:rsidRPr="008406DD">
        <w:rPr>
          <w:rFonts w:ascii="Calibri" w:eastAsia="SimSun" w:hAnsi="Calibri" w:cs="Calibri"/>
          <w:kern w:val="1"/>
          <w:sz w:val="22"/>
          <w:szCs w:val="22"/>
          <w:lang w:eastAsia="hi-IN" w:bidi="hi-IN"/>
        </w:rPr>
        <w:t>mu</w:t>
      </w:r>
      <w:r w:rsidR="00020322" w:rsidRPr="008406DD">
        <w:rPr>
          <w:rFonts w:ascii="Calibri" w:eastAsia="SimSun" w:hAnsi="Calibri" w:cs="Calibri"/>
          <w:kern w:val="1"/>
          <w:sz w:val="22"/>
          <w:szCs w:val="22"/>
          <w:lang w:eastAsia="hi-IN" w:bidi="hi-IN"/>
        </w:rPr>
        <w:t xml:space="preserve"> </w:t>
      </w:r>
      <w:r w:rsidR="00A94370" w:rsidRPr="008406DD">
        <w:rPr>
          <w:rFonts w:ascii="Calibri" w:eastAsia="SimSun" w:hAnsi="Calibri"/>
          <w:kern w:val="2"/>
          <w:sz w:val="22"/>
          <w:szCs w:val="22"/>
          <w:highlight w:val="yellow"/>
          <w:lang w:eastAsia="hi-IN" w:bidi="hi-IN"/>
        </w:rPr>
        <w:t xml:space="preserve">………………………………………… </w:t>
      </w:r>
      <w:r w:rsidR="00B76C5E" w:rsidRPr="008406DD">
        <w:rPr>
          <w:rFonts w:ascii="Calibri" w:eastAsia="SimSun" w:hAnsi="Calibri"/>
          <w:kern w:val="2"/>
          <w:sz w:val="22"/>
          <w:szCs w:val="22"/>
          <w:highlight w:val="yellow"/>
          <w:lang w:eastAsia="hi-IN" w:bidi="hi-IN"/>
        </w:rPr>
        <w:t>(název a typové označení</w:t>
      </w:r>
      <w:r w:rsidR="007530B0" w:rsidRPr="008406DD">
        <w:rPr>
          <w:rFonts w:ascii="Calibri" w:eastAsia="SimSun" w:hAnsi="Calibri"/>
          <w:kern w:val="2"/>
          <w:sz w:val="22"/>
          <w:szCs w:val="22"/>
          <w:highlight w:val="yellow"/>
          <w:lang w:eastAsia="hi-IN" w:bidi="hi-IN"/>
        </w:rPr>
        <w:t>, počet kusů</w:t>
      </w:r>
      <w:r w:rsidR="00A94370" w:rsidRPr="008406DD">
        <w:rPr>
          <w:rFonts w:ascii="Calibri" w:eastAsia="SimSun" w:hAnsi="Calibri"/>
          <w:kern w:val="2"/>
          <w:sz w:val="22"/>
          <w:szCs w:val="22"/>
          <w:highlight w:val="yellow"/>
          <w:lang w:eastAsia="hi-IN" w:bidi="hi-IN"/>
        </w:rPr>
        <w:t xml:space="preserve"> - </w:t>
      </w:r>
      <w:r w:rsidR="00B76C5E" w:rsidRPr="008406DD">
        <w:rPr>
          <w:rFonts w:ascii="Calibri" w:eastAsia="SimSun" w:hAnsi="Calibri"/>
          <w:i/>
          <w:iCs/>
          <w:kern w:val="2"/>
          <w:sz w:val="22"/>
          <w:szCs w:val="22"/>
          <w:highlight w:val="yellow"/>
          <w:lang w:eastAsia="hi-IN" w:bidi="hi-IN"/>
        </w:rPr>
        <w:t>doplní dodavatel</w:t>
      </w:r>
      <w:r w:rsidR="00B76C5E" w:rsidRPr="008406DD">
        <w:rPr>
          <w:rFonts w:ascii="Calibri" w:eastAsia="SimSun" w:hAnsi="Calibri"/>
          <w:kern w:val="2"/>
          <w:sz w:val="22"/>
          <w:szCs w:val="22"/>
          <w:highlight w:val="yellow"/>
          <w:lang w:eastAsia="hi-IN" w:bidi="hi-IN"/>
        </w:rPr>
        <w:t>)</w:t>
      </w:r>
      <w:r w:rsidR="00B76C5E" w:rsidRPr="008406DD">
        <w:rPr>
          <w:rFonts w:ascii="Calibri" w:eastAsia="SimSun" w:hAnsi="Calibri"/>
          <w:kern w:val="2"/>
          <w:sz w:val="22"/>
          <w:szCs w:val="22"/>
          <w:lang w:eastAsia="hi-IN" w:bidi="hi-IN"/>
        </w:rPr>
        <w:t>,</w:t>
      </w:r>
      <w:r w:rsidR="00B76C5E" w:rsidRPr="008406DD">
        <w:rPr>
          <w:rFonts w:ascii="Calibri" w:eastAsia="SimSun" w:hAnsi="Calibri" w:cs="Calibri"/>
          <w:kern w:val="2"/>
          <w:sz w:val="22"/>
          <w:szCs w:val="22"/>
          <w:lang w:eastAsia="hi-IN" w:bidi="hi-IN"/>
        </w:rPr>
        <w:t xml:space="preserve"> včetně veškerého </w:t>
      </w:r>
      <w:proofErr w:type="gramStart"/>
      <w:r w:rsidR="00B76C5E" w:rsidRPr="008406DD">
        <w:rPr>
          <w:rFonts w:ascii="Calibri" w:eastAsia="SimSun" w:hAnsi="Calibri" w:cs="Calibri"/>
          <w:kern w:val="2"/>
          <w:sz w:val="22"/>
          <w:szCs w:val="22"/>
          <w:lang w:eastAsia="hi-IN" w:bidi="hi-IN"/>
        </w:rPr>
        <w:t xml:space="preserve">příslušenství, </w:t>
      </w:r>
      <w:r w:rsidR="00DD5CB6" w:rsidRPr="008406DD">
        <w:rPr>
          <w:rFonts w:ascii="Calibri" w:hAnsi="Calibri" w:cs="Calibri"/>
          <w:sz w:val="22"/>
          <w:szCs w:val="22"/>
        </w:rPr>
        <w:t xml:space="preserve"> jehož</w:t>
      </w:r>
      <w:proofErr w:type="gramEnd"/>
      <w:r w:rsidR="00DD5CB6" w:rsidRPr="008406DD">
        <w:rPr>
          <w:rFonts w:ascii="Calibri" w:hAnsi="Calibri" w:cs="Calibri"/>
          <w:sz w:val="22"/>
          <w:szCs w:val="22"/>
        </w:rPr>
        <w:t xml:space="preserve"> specifikace</w:t>
      </w:r>
      <w:r w:rsidR="00DD5CB6" w:rsidRPr="008406DD">
        <w:rPr>
          <w:rFonts w:ascii="Calibri" w:eastAsia="SimSun" w:hAnsi="Calibri" w:cs="Calibri"/>
          <w:kern w:val="1"/>
          <w:sz w:val="22"/>
          <w:szCs w:val="22"/>
          <w:lang w:eastAsia="hi-IN" w:bidi="hi-IN"/>
        </w:rPr>
        <w:t xml:space="preserve"> je uvedena v příloze č. </w:t>
      </w:r>
      <w:r w:rsidR="0020169F" w:rsidRPr="008406DD">
        <w:rPr>
          <w:rFonts w:ascii="Calibri" w:eastAsia="SimSun" w:hAnsi="Calibri" w:cs="Calibri"/>
          <w:kern w:val="1"/>
          <w:sz w:val="22"/>
          <w:szCs w:val="22"/>
          <w:lang w:eastAsia="hi-IN" w:bidi="hi-IN"/>
        </w:rPr>
        <w:t>2</w:t>
      </w:r>
      <w:r w:rsidR="00DD5CB6" w:rsidRPr="008406DD">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E84DDD">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3"/>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4"/>
    </w:p>
    <w:p w14:paraId="7743EA87" w14:textId="622211E7" w:rsidR="006A36A9" w:rsidRPr="00836966" w:rsidRDefault="006A36A9"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740FF544" w14:textId="7545EF6B" w:rsidR="004C2BF6" w:rsidRPr="004C2BF6" w:rsidRDefault="004C2BF6"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C2BF6">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4C2BF6">
        <w:rPr>
          <w:rFonts w:ascii="Calibri" w:eastAsia="SimSun" w:hAnsi="Calibri" w:cs="Calibri"/>
          <w:kern w:val="1"/>
          <w:sz w:val="22"/>
          <w:szCs w:val="22"/>
          <w:lang w:eastAsia="hi-IN" w:bidi="hi-IN"/>
        </w:rPr>
        <w:t>ročně  bezplatně</w:t>
      </w:r>
      <w:proofErr w:type="gramEnd"/>
      <w:r w:rsidRPr="004C2BF6">
        <w:rPr>
          <w:rFonts w:ascii="Calibri" w:eastAsia="SimSun" w:hAnsi="Calibri" w:cs="Calibri"/>
          <w:kern w:val="1"/>
          <w:sz w:val="22"/>
          <w:szCs w:val="22"/>
          <w:lang w:eastAsia="hi-IN" w:bidi="hi-IN"/>
        </w:rPr>
        <w:t xml:space="preserve"> zaškolení personálu (instruktáž personálu)</w:t>
      </w:r>
      <w:r w:rsidRPr="004C2BF6">
        <w:rPr>
          <w:rFonts w:ascii="Calibri" w:hAnsi="Calibri" w:cs="Calibri"/>
          <w:sz w:val="22"/>
          <w:szCs w:val="22"/>
        </w:rPr>
        <w:t xml:space="preserve"> kupujícího </w:t>
      </w:r>
      <w:r w:rsidRPr="004C2BF6">
        <w:rPr>
          <w:rFonts w:ascii="Calibri" w:eastAsia="SimSun" w:hAnsi="Calibri" w:cs="Calibri"/>
          <w:kern w:val="1"/>
          <w:sz w:val="22"/>
          <w:szCs w:val="22"/>
          <w:lang w:eastAsia="hi-IN" w:bidi="hi-IN"/>
        </w:rPr>
        <w:t>na každý model dodaného přístroje na základě vystavené objednávky kupujícím. Kupující vystaví objednávku min. 2 týdny před požadovaným termínem instruktáže.</w:t>
      </w:r>
    </w:p>
    <w:p w14:paraId="11A30245" w14:textId="7089DDD4" w:rsidR="006A36A9" w:rsidRPr="00CF6AC6" w:rsidRDefault="006A36A9"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84DDD">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E84DDD">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EAE7EA1" w14:textId="0A825F6A" w:rsidR="00DB51F7" w:rsidRPr="00AE4541" w:rsidRDefault="00DB51F7" w:rsidP="00D90592">
      <w:pPr>
        <w:pStyle w:val="Default"/>
        <w:spacing w:line="276" w:lineRule="auto"/>
        <w:ind w:left="567"/>
        <w:jc w:val="both"/>
        <w:rPr>
          <w:rFonts w:ascii="Calibri" w:hAnsi="Calibri" w:cs="Calibri"/>
          <w:b/>
          <w:bCs/>
          <w:color w:val="auto"/>
          <w:sz w:val="22"/>
          <w:szCs w:val="22"/>
          <w:lang w:eastAsia="en-US"/>
        </w:rPr>
      </w:pPr>
      <w:bookmarkStart w:id="5" w:name="_Hlk161220468"/>
      <w:r w:rsidRPr="00AE4541">
        <w:rPr>
          <w:rFonts w:ascii="Calibri" w:hAnsi="Calibri" w:cs="Calibri"/>
          <w:b/>
          <w:bCs/>
          <w:color w:val="auto"/>
          <w:sz w:val="22"/>
          <w:szCs w:val="22"/>
          <w:lang w:eastAsia="en-US"/>
        </w:rPr>
        <w:t>Pardubická nemocnice, Kyjevská 44, 532 03 Pardubice</w:t>
      </w:r>
      <w:r>
        <w:rPr>
          <w:rFonts w:ascii="Calibri" w:hAnsi="Calibri" w:cs="Calibri"/>
          <w:b/>
          <w:bCs/>
          <w:color w:val="auto"/>
          <w:sz w:val="22"/>
          <w:szCs w:val="22"/>
          <w:lang w:eastAsia="en-US"/>
        </w:rPr>
        <w:t xml:space="preserve"> </w:t>
      </w:r>
      <w:r w:rsidR="00CA0860">
        <w:rPr>
          <w:rFonts w:ascii="Calibri" w:hAnsi="Calibri" w:cs="Calibri"/>
          <w:b/>
          <w:bCs/>
          <w:color w:val="auto"/>
          <w:sz w:val="22"/>
          <w:szCs w:val="22"/>
          <w:lang w:eastAsia="en-US"/>
        </w:rPr>
        <w:t>(</w:t>
      </w:r>
      <w:r w:rsidR="00D90592" w:rsidRPr="00D90592">
        <w:rPr>
          <w:rFonts w:ascii="Calibri" w:hAnsi="Calibri" w:cs="Calibri"/>
          <w:b/>
          <w:bCs/>
          <w:color w:val="auto"/>
          <w:sz w:val="22"/>
          <w:szCs w:val="22"/>
          <w:lang w:eastAsia="en-US"/>
        </w:rPr>
        <w:t>interní oddělení – gastroenterologické pracoviště</w:t>
      </w:r>
      <w:r w:rsidR="00CA0860">
        <w:rPr>
          <w:rFonts w:ascii="Calibri" w:hAnsi="Calibri" w:cs="Calibri"/>
          <w:b/>
          <w:bCs/>
          <w:color w:val="auto"/>
          <w:sz w:val="22"/>
          <w:szCs w:val="22"/>
          <w:lang w:eastAsia="en-US"/>
        </w:rPr>
        <w:t>)</w:t>
      </w:r>
    </w:p>
    <w:bookmarkEnd w:id="5"/>
    <w:p w14:paraId="3DA86FAB" w14:textId="7472A9BA" w:rsidR="006E5BE1" w:rsidRPr="006E5BE1" w:rsidRDefault="002F1B5C" w:rsidP="00E84DDD">
      <w:pPr>
        <w:pStyle w:val="Odstavecseseznamem"/>
        <w:numPr>
          <w:ilvl w:val="0"/>
          <w:numId w:val="33"/>
        </w:numPr>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Z</w:t>
      </w:r>
      <w:r w:rsidR="006E5BE1" w:rsidRPr="006E5BE1">
        <w:rPr>
          <w:rFonts w:ascii="Calibri" w:eastAsia="SimSun" w:hAnsi="Calibri" w:cs="Calibri"/>
          <w:b/>
          <w:bCs/>
          <w:kern w:val="1"/>
          <w:sz w:val="22"/>
          <w:szCs w:val="22"/>
          <w:lang w:eastAsia="hi-IN" w:bidi="hi-IN"/>
        </w:rPr>
        <w:t>boží</w:t>
      </w:r>
      <w:r>
        <w:rPr>
          <w:rFonts w:ascii="Calibri" w:eastAsia="SimSun" w:hAnsi="Calibri" w:cs="Calibri"/>
          <w:b/>
          <w:bCs/>
          <w:kern w:val="1"/>
          <w:sz w:val="22"/>
          <w:szCs w:val="22"/>
          <w:lang w:eastAsia="hi-IN" w:bidi="hi-IN"/>
        </w:rPr>
        <w:t xml:space="preserve"> bude</w:t>
      </w:r>
      <w:r w:rsidR="006E5BE1" w:rsidRPr="006E5BE1">
        <w:rPr>
          <w:rFonts w:ascii="Calibri" w:eastAsia="SimSun" w:hAnsi="Calibri" w:cs="Calibri"/>
          <w:b/>
          <w:bCs/>
          <w:kern w:val="1"/>
          <w:sz w:val="22"/>
          <w:szCs w:val="22"/>
          <w:lang w:eastAsia="hi-IN" w:bidi="hi-IN"/>
        </w:rPr>
        <w:t xml:space="preserve"> dodáno na výzvu kupujícího</w:t>
      </w:r>
      <w:r w:rsidR="002E61F8">
        <w:rPr>
          <w:rFonts w:ascii="Calibri" w:eastAsia="SimSun" w:hAnsi="Calibri" w:cs="Calibri"/>
          <w:b/>
          <w:bCs/>
          <w:kern w:val="1"/>
          <w:sz w:val="22"/>
          <w:szCs w:val="22"/>
          <w:lang w:eastAsia="hi-IN" w:bidi="hi-IN"/>
        </w:rPr>
        <w:t xml:space="preserve">, </w:t>
      </w:r>
      <w:r w:rsidR="002E61F8" w:rsidRPr="002E61F8">
        <w:rPr>
          <w:rFonts w:ascii="Calibri" w:eastAsia="SimSun" w:hAnsi="Calibri" w:cs="Calibri"/>
          <w:kern w:val="1"/>
          <w:sz w:val="22"/>
          <w:szCs w:val="22"/>
          <w:lang w:eastAsia="hi-IN" w:bidi="hi-IN"/>
        </w:rPr>
        <w:t>která může nastat nejprve po nabytí účinnosti smlouvy.</w:t>
      </w:r>
      <w:r w:rsidR="006E5BE1" w:rsidRPr="006E5BE1">
        <w:rPr>
          <w:rFonts w:ascii="Calibri" w:eastAsia="SimSun" w:hAnsi="Calibri" w:cs="Calibri"/>
          <w:kern w:val="1"/>
          <w:sz w:val="22"/>
          <w:szCs w:val="22"/>
          <w:lang w:eastAsia="hi-IN" w:bidi="hi-IN"/>
        </w:rPr>
        <w:t xml:space="preserve"> Písemná výzva bude kupujícím zaslána prodávajícímu elektronickou poštou na </w:t>
      </w:r>
      <w:r w:rsidR="002E61F8">
        <w:rPr>
          <w:rFonts w:ascii="Calibri" w:eastAsia="SimSun" w:hAnsi="Calibri" w:cs="Calibri"/>
          <w:kern w:val="1"/>
          <w:sz w:val="22"/>
          <w:szCs w:val="22"/>
          <w:lang w:eastAsia="hi-IN" w:bidi="hi-IN"/>
        </w:rPr>
        <w:t xml:space="preserve">kontaktní </w:t>
      </w:r>
      <w:r w:rsidR="006E5BE1" w:rsidRPr="006E5BE1">
        <w:rPr>
          <w:rFonts w:ascii="Calibri" w:eastAsia="SimSun" w:hAnsi="Calibri" w:cs="Calibri"/>
          <w:kern w:val="1"/>
          <w:sz w:val="22"/>
          <w:szCs w:val="22"/>
          <w:lang w:eastAsia="hi-IN" w:bidi="hi-IN"/>
        </w:rPr>
        <w:t xml:space="preserve">e-mail prodávajícího uvedený v záhlaví této smlouvy. </w:t>
      </w:r>
    </w:p>
    <w:p w14:paraId="01D0D97A" w14:textId="5330ECB5" w:rsidR="006E5BE1" w:rsidRPr="006E5BE1" w:rsidRDefault="006E5BE1" w:rsidP="002E61F8">
      <w:pPr>
        <w:pStyle w:val="Odstavecseseznamem"/>
        <w:spacing w:after="60"/>
        <w:ind w:left="567"/>
        <w:contextualSpacing w:val="0"/>
        <w:jc w:val="both"/>
        <w:rPr>
          <w:rFonts w:ascii="Calibri" w:eastAsia="SimSun" w:hAnsi="Calibri" w:cs="Calibri"/>
          <w:kern w:val="1"/>
          <w:sz w:val="22"/>
          <w:szCs w:val="22"/>
          <w:lang w:eastAsia="hi-IN" w:bidi="hi-IN"/>
        </w:rPr>
      </w:pPr>
      <w:r w:rsidRPr="002E61F8">
        <w:rPr>
          <w:rFonts w:ascii="Calibri" w:eastAsia="SimSun" w:hAnsi="Calibri" w:cs="Calibri"/>
          <w:b/>
          <w:bCs/>
          <w:kern w:val="1"/>
          <w:sz w:val="22"/>
          <w:szCs w:val="22"/>
          <w:lang w:eastAsia="hi-IN" w:bidi="hi-IN"/>
        </w:rPr>
        <w:t xml:space="preserve">Termín ukončení plnění je nejpozději do </w:t>
      </w:r>
      <w:r w:rsidR="002F1B5C">
        <w:rPr>
          <w:rFonts w:ascii="Calibri" w:eastAsia="SimSun" w:hAnsi="Calibri" w:cs="Calibri"/>
          <w:b/>
          <w:bCs/>
          <w:kern w:val="1"/>
          <w:sz w:val="22"/>
          <w:szCs w:val="22"/>
          <w:lang w:eastAsia="hi-IN" w:bidi="hi-IN"/>
        </w:rPr>
        <w:t>12</w:t>
      </w:r>
      <w:r w:rsidRPr="002E61F8">
        <w:rPr>
          <w:rFonts w:ascii="Calibri" w:eastAsia="SimSun" w:hAnsi="Calibri" w:cs="Calibri"/>
          <w:b/>
          <w:bCs/>
          <w:kern w:val="1"/>
          <w:sz w:val="22"/>
          <w:szCs w:val="22"/>
          <w:lang w:eastAsia="hi-IN" w:bidi="hi-IN"/>
        </w:rPr>
        <w:t xml:space="preserve"> týdnů od výzvy kupujícího k zahájení plnění</w:t>
      </w:r>
      <w:r w:rsidR="00D90592">
        <w:rPr>
          <w:rFonts w:ascii="Calibri" w:eastAsia="SimSun" w:hAnsi="Calibri" w:cs="Calibri"/>
          <w:kern w:val="1"/>
          <w:sz w:val="22"/>
          <w:szCs w:val="22"/>
          <w:lang w:eastAsia="hi-IN" w:bidi="hi-IN"/>
        </w:rPr>
        <w:t>.</w:t>
      </w:r>
      <w:r w:rsidRPr="006E5BE1">
        <w:rPr>
          <w:rFonts w:ascii="Calibri" w:eastAsia="SimSun" w:hAnsi="Calibri" w:cs="Calibri"/>
          <w:kern w:val="1"/>
          <w:sz w:val="22"/>
          <w:szCs w:val="22"/>
          <w:lang w:eastAsia="hi-IN" w:bidi="hi-IN"/>
        </w:rPr>
        <w:t xml:space="preserve"> </w:t>
      </w:r>
      <w:r w:rsidR="002F1B5C" w:rsidRPr="002F1B5C">
        <w:rPr>
          <w:rFonts w:ascii="Calibri" w:eastAsia="SimSun" w:hAnsi="Calibri" w:cs="Calibri"/>
          <w:kern w:val="1"/>
          <w:sz w:val="22"/>
          <w:szCs w:val="22"/>
          <w:lang w:eastAsia="hi-IN" w:bidi="hi-IN"/>
        </w:rPr>
        <w:t>Předpokládaný termín dodání je 4. čtvrtletí 2024.</w:t>
      </w:r>
    </w:p>
    <w:p w14:paraId="1497898A" w14:textId="052221C4" w:rsidR="004A44B7" w:rsidRPr="00754882" w:rsidRDefault="006A36A9" w:rsidP="00E84DDD">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w:t>
      </w:r>
      <w:r w:rsidRPr="007D4423">
        <w:rPr>
          <w:rFonts w:ascii="Calibri" w:eastAsia="SimSun" w:hAnsi="Calibri" w:cs="Calibri"/>
          <w:kern w:val="1"/>
          <w:sz w:val="22"/>
          <w:szCs w:val="22"/>
          <w:lang w:eastAsia="hi-IN" w:bidi="hi-IN"/>
        </w:rPr>
        <w:lastRenderedPageBreak/>
        <w:t xml:space="preserve">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3B715DE1" w:rsidR="006A36A9" w:rsidRPr="00045B9A" w:rsidRDefault="006A36A9" w:rsidP="00EE694D">
      <w:pPr>
        <w:widowControl w:val="0"/>
        <w:numPr>
          <w:ilvl w:val="0"/>
          <w:numId w:val="17"/>
        </w:numPr>
        <w:tabs>
          <w:tab w:val="left" w:pos="567"/>
        </w:tabs>
        <w:suppressAutoHyphens/>
        <w:spacing w:after="60"/>
        <w:ind w:left="567" w:hanging="567"/>
        <w:jc w:val="both"/>
        <w:rPr>
          <w:rFonts w:ascii="Calibri" w:eastAsia="SimSun" w:hAnsi="Calibri" w:cs="Calibri"/>
          <w:b/>
          <w:bCs/>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C9546E">
        <w:rPr>
          <w:rFonts w:ascii="Calibri" w:eastAsia="SimSun" w:hAnsi="Calibri" w:cs="Calibri"/>
          <w:kern w:val="1"/>
          <w:sz w:val="22"/>
          <w:szCs w:val="22"/>
          <w:lang w:eastAsia="hi-IN" w:bidi="hi-IN"/>
        </w:rPr>
        <w:t>Zadavatel umožňuje dílčí fakturaci.</w:t>
      </w:r>
    </w:p>
    <w:p w14:paraId="6B4DC1E2" w14:textId="4ADB3D22" w:rsidR="009A06F7"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072B58DC" w:rsidR="009A06F7"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w:t>
      </w:r>
      <w:hyperlink r:id="rId8" w:history="1">
        <w:r w:rsidR="00705E28" w:rsidRPr="0079539F">
          <w:rPr>
            <w:rStyle w:val="Hypertextovodkaz"/>
            <w:rFonts w:ascii="Calibri" w:eastAsia="SimSun" w:hAnsi="Calibri" w:cs="Calibri"/>
            <w:kern w:val="1"/>
            <w:sz w:val="22"/>
            <w:szCs w:val="22"/>
            <w:lang w:eastAsia="hi-IN" w:bidi="hi-IN"/>
          </w:rPr>
          <w:t>fakturace@nempk.cz</w:t>
        </w:r>
      </w:hyperlink>
      <w:r w:rsidRPr="009A06F7">
        <w:rPr>
          <w:rFonts w:ascii="Calibri" w:eastAsia="SimSun" w:hAnsi="Calibri" w:cs="Calibri"/>
          <w:kern w:val="1"/>
          <w:sz w:val="22"/>
          <w:szCs w:val="22"/>
          <w:lang w:eastAsia="hi-IN" w:bidi="hi-IN"/>
        </w:rPr>
        <w:t>.</w:t>
      </w:r>
      <w:r w:rsidR="00705E28">
        <w:t xml:space="preserve"> </w:t>
      </w:r>
    </w:p>
    <w:p w14:paraId="2A069CDD" w14:textId="1F86F12D" w:rsidR="00A24426"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550CEE21" w:rsidR="00753625" w:rsidRPr="009A2EA3"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7" w:name="_Hlk161313244"/>
      <w:r w:rsidR="00B90395" w:rsidRPr="00B90395">
        <w:rPr>
          <w:rFonts w:ascii="Calibri" w:eastAsia="SimSun" w:hAnsi="Calibri" w:cs="Calibri"/>
          <w:noProof w:val="0"/>
          <w:snapToGrid w:val="0"/>
          <w:kern w:val="1"/>
          <w:sz w:val="22"/>
          <w:szCs w:val="22"/>
          <w:lang w:eastAsia="hi-IN" w:bidi="hi-IN"/>
        </w:rPr>
        <w:t>Komplexní onkologické centrum NPK, a.s.</w:t>
      </w:r>
      <w:bookmarkEnd w:id="7"/>
      <w:r w:rsidR="003D3064" w:rsidRPr="00B90395">
        <w:rPr>
          <w:rFonts w:ascii="Calibri" w:eastAsia="SimSun" w:hAnsi="Calibri" w:cs="Calibri"/>
          <w:noProof w:val="0"/>
          <w:snapToGrid w:val="0"/>
          <w:kern w:val="1"/>
          <w:sz w:val="22"/>
          <w:szCs w:val="22"/>
          <w:lang w:eastAsia="hi-IN" w:bidi="hi-IN"/>
        </w:rPr>
        <w:t xml:space="preserve">“, reg. č. </w:t>
      </w:r>
      <w:r w:rsidR="00B90395" w:rsidRPr="00B90395">
        <w:rPr>
          <w:rFonts w:ascii="Calibri" w:eastAsia="SimSun" w:hAnsi="Calibri" w:cs="Calibri"/>
          <w:noProof w:val="0"/>
          <w:snapToGrid w:val="0"/>
          <w:kern w:val="1"/>
          <w:sz w:val="22"/>
          <w:szCs w:val="22"/>
          <w:lang w:eastAsia="hi-IN" w:bidi="hi-IN"/>
        </w:rPr>
        <w:t xml:space="preserve">CZ.31.8.0/0.0/0.0/23_072/0008241 </w:t>
      </w:r>
      <w:r w:rsidRPr="00B90395">
        <w:rPr>
          <w:rFonts w:ascii="Calibri" w:eastAsia="SimSun" w:hAnsi="Calibri" w:cs="Calibri"/>
          <w:noProof w:val="0"/>
          <w:snapToGrid w:val="0"/>
          <w:kern w:val="1"/>
          <w:sz w:val="22"/>
          <w:szCs w:val="22"/>
          <w:lang w:eastAsia="hi-IN" w:bidi="hi-IN"/>
        </w:rPr>
        <w:t xml:space="preserve">a </w:t>
      </w:r>
      <w:r w:rsidRPr="009A2EA3">
        <w:rPr>
          <w:rFonts w:ascii="Calibri" w:eastAsia="SimSun" w:hAnsi="Calibri" w:cs="Calibri"/>
          <w:noProof w:val="0"/>
          <w:snapToGrid w:val="0"/>
          <w:kern w:val="1"/>
          <w:sz w:val="22"/>
          <w:szCs w:val="22"/>
          <w:lang w:eastAsia="hi-IN" w:bidi="hi-IN"/>
        </w:rPr>
        <w:t>zároveň „P2</w:t>
      </w:r>
      <w:r w:rsidR="000A2631" w:rsidRPr="009A2EA3">
        <w:rPr>
          <w:rFonts w:ascii="Calibri" w:eastAsia="SimSun" w:hAnsi="Calibri" w:cs="Calibri"/>
          <w:noProof w:val="0"/>
          <w:snapToGrid w:val="0"/>
          <w:kern w:val="1"/>
          <w:sz w:val="22"/>
          <w:szCs w:val="22"/>
          <w:lang w:eastAsia="hi-IN" w:bidi="hi-IN"/>
        </w:rPr>
        <w:t>3</w:t>
      </w:r>
      <w:r w:rsidRPr="009A2EA3">
        <w:rPr>
          <w:rFonts w:ascii="Calibri" w:eastAsia="SimSun" w:hAnsi="Calibri" w:cs="Calibri"/>
          <w:noProof w:val="0"/>
          <w:snapToGrid w:val="0"/>
          <w:kern w:val="1"/>
          <w:sz w:val="22"/>
          <w:szCs w:val="22"/>
          <w:lang w:eastAsia="hi-IN" w:bidi="hi-IN"/>
        </w:rPr>
        <w:t>_0</w:t>
      </w:r>
      <w:r w:rsidR="000A2631" w:rsidRPr="009A2EA3">
        <w:rPr>
          <w:rFonts w:ascii="Calibri" w:eastAsia="SimSun" w:hAnsi="Calibri" w:cs="Calibri"/>
          <w:noProof w:val="0"/>
          <w:snapToGrid w:val="0"/>
          <w:kern w:val="1"/>
          <w:sz w:val="22"/>
          <w:szCs w:val="22"/>
          <w:lang w:eastAsia="hi-IN" w:bidi="hi-IN"/>
        </w:rPr>
        <w:t>4</w:t>
      </w:r>
      <w:r w:rsidRPr="009A2EA3">
        <w:rPr>
          <w:rFonts w:ascii="Calibri" w:eastAsia="SimSun" w:hAnsi="Calibri" w:cs="Calibri"/>
          <w:noProof w:val="0"/>
          <w:snapToGrid w:val="0"/>
          <w:kern w:val="1"/>
          <w:sz w:val="22"/>
          <w:szCs w:val="22"/>
          <w:lang w:eastAsia="hi-IN" w:bidi="hi-IN"/>
        </w:rPr>
        <w:t xml:space="preserve">“. </w:t>
      </w:r>
    </w:p>
    <w:p w14:paraId="37A52AE8" w14:textId="1A7595EF" w:rsidR="006A36A9" w:rsidRPr="007D4423" w:rsidRDefault="006A36A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8" w:name="_Hlk96324720"/>
      <w:r w:rsidR="00BA2E79">
        <w:rPr>
          <w:rFonts w:ascii="Calibri" w:eastAsia="SimSun" w:hAnsi="Calibri" w:cs="Calibri"/>
          <w:kern w:val="1"/>
          <w:sz w:val="22"/>
          <w:szCs w:val="22"/>
          <w:lang w:eastAsia="hi-IN" w:bidi="hi-IN"/>
        </w:rPr>
        <w:t>ode dne jejího doručení kupujícímu</w:t>
      </w:r>
      <w:bookmarkEnd w:id="8"/>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EE694D">
      <w:pPr>
        <w:pStyle w:val="Odstavecseseznamem"/>
        <w:numPr>
          <w:ilvl w:val="0"/>
          <w:numId w:val="6"/>
        </w:numPr>
        <w:tabs>
          <w:tab w:val="left" w:pos="567"/>
        </w:tabs>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lastRenderedPageBreak/>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39855785"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8E76A1" w:rsidRPr="008E76A1">
        <w:rPr>
          <w:rFonts w:ascii="Calibri" w:eastAsia="SimSun" w:hAnsi="Calibri" w:cs="Calibri"/>
          <w:kern w:val="1"/>
          <w:sz w:val="22"/>
          <w:szCs w:val="22"/>
          <w:lang w:eastAsia="hi-IN" w:bidi="hi-IN"/>
        </w:rPr>
        <w:t>Jméno, příjmení:</w:t>
      </w:r>
    </w:p>
    <w:p w14:paraId="4D04AA64" w14:textId="26E01D98"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E-mail:</w:t>
      </w:r>
    </w:p>
    <w:p w14:paraId="18D20DB1" w14:textId="64532674" w:rsidR="00CA0860" w:rsidRDefault="00E84DDD" w:rsidP="00551C96">
      <w:pPr>
        <w:widowControl w:val="0"/>
        <w:tabs>
          <w:tab w:val="left" w:pos="567"/>
        </w:tabs>
        <w:suppressAutoHyphens/>
        <w:spacing w:after="12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Tel.:</w:t>
      </w:r>
    </w:p>
    <w:p w14:paraId="4B4DDCD6" w14:textId="3498CD36" w:rsidR="008E76A1" w:rsidRDefault="00E84DDD" w:rsidP="002F1B5C">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6A36A9"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006A36A9"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006A36A9" w:rsidRPr="00754882">
        <w:rPr>
          <w:rFonts w:ascii="Calibri" w:eastAsia="SimSun" w:hAnsi="Calibri" w:cs="Calibri"/>
          <w:kern w:val="1"/>
          <w:sz w:val="22"/>
          <w:szCs w:val="22"/>
          <w:lang w:eastAsia="hi-IN" w:bidi="hi-IN"/>
        </w:rPr>
        <w:t>této smlouvy</w:t>
      </w:r>
      <w:r w:rsidR="006A36A9"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E84DDD">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EE694D">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453F1D99" w:rsidR="0072754B" w:rsidRDefault="00EE694D" w:rsidP="00EE694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 </w:t>
      </w:r>
      <w:r>
        <w:rPr>
          <w:rFonts w:ascii="Calibri" w:eastAsia="SimSun" w:hAnsi="Calibri" w:cs="Calibri"/>
          <w:kern w:val="1"/>
          <w:sz w:val="22"/>
          <w:szCs w:val="22"/>
          <w:lang w:eastAsia="hi-IN" w:bidi="hi-IN"/>
        </w:rPr>
        <w:tab/>
      </w:r>
      <w:r w:rsidR="0072754B"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sidR="0072754B">
        <w:rPr>
          <w:rFonts w:ascii="Calibri" w:eastAsia="SimSun" w:hAnsi="Calibri" w:cs="Calibri"/>
          <w:kern w:val="1"/>
          <w:sz w:val="22"/>
          <w:szCs w:val="22"/>
          <w:lang w:eastAsia="hi-IN" w:bidi="hi-IN"/>
        </w:rPr>
        <w:t xml:space="preserve">dodaného </w:t>
      </w:r>
      <w:r w:rsidR="0072754B" w:rsidRPr="0072754B">
        <w:rPr>
          <w:rFonts w:ascii="Calibri" w:eastAsia="SimSun" w:hAnsi="Calibri" w:cs="Calibri"/>
          <w:kern w:val="1"/>
          <w:sz w:val="22"/>
          <w:szCs w:val="22"/>
          <w:lang w:eastAsia="hi-IN" w:bidi="hi-IN"/>
        </w:rPr>
        <w:t>zboží a je</w:t>
      </w:r>
      <w:r w:rsidR="0072754B">
        <w:rPr>
          <w:rFonts w:ascii="Calibri" w:eastAsia="SimSun" w:hAnsi="Calibri" w:cs="Calibri"/>
          <w:kern w:val="1"/>
          <w:sz w:val="22"/>
          <w:szCs w:val="22"/>
          <w:lang w:eastAsia="hi-IN" w:bidi="hi-IN"/>
        </w:rPr>
        <w:t>ho</w:t>
      </w:r>
      <w:r w:rsidR="0072754B"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0072754B" w:rsidRPr="0072754B">
        <w:rPr>
          <w:rFonts w:ascii="Calibri" w:eastAsia="SimSun" w:hAnsi="Calibri" w:cs="Calibri"/>
          <w:kern w:val="1"/>
          <w:sz w:val="22"/>
          <w:szCs w:val="22"/>
          <w:lang w:eastAsia="hi-IN" w:bidi="hi-IN"/>
        </w:rPr>
        <w:t>.</w:t>
      </w:r>
    </w:p>
    <w:p w14:paraId="60573B19" w14:textId="0A876B94" w:rsidR="006A36A9" w:rsidRPr="008A4850" w:rsidRDefault="00EE694D" w:rsidP="00EE694D">
      <w:pPr>
        <w:widowControl w:val="0"/>
        <w:tabs>
          <w:tab w:val="left" w:pos="567"/>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3. </w:t>
      </w:r>
      <w:r>
        <w:rPr>
          <w:rFonts w:ascii="Calibri" w:eastAsia="SimSun" w:hAnsi="Calibri" w:cs="Calibri"/>
          <w:kern w:val="1"/>
          <w:sz w:val="22"/>
          <w:szCs w:val="22"/>
          <w:lang w:eastAsia="hi-IN" w:bidi="hi-IN"/>
        </w:rPr>
        <w:tab/>
      </w:r>
      <w:r w:rsidR="006A36A9"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27A4C350"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r w:rsidR="00B75D7B" w:rsidRPr="00B75D7B">
        <w:rPr>
          <w:rFonts w:ascii="Calibri" w:eastAsia="SimSun" w:hAnsi="Calibri" w:cs="Calibri"/>
          <w:kern w:val="1"/>
          <w:sz w:val="22"/>
          <w:szCs w:val="22"/>
          <w:lang w:eastAsia="hi-IN" w:bidi="hi-IN"/>
        </w:rPr>
        <w:t xml:space="preserve">vč. výměny provozních </w:t>
      </w:r>
      <w:proofErr w:type="spellStart"/>
      <w:r w:rsidR="00B75D7B" w:rsidRPr="00B75D7B">
        <w:rPr>
          <w:rFonts w:ascii="Calibri" w:eastAsia="SimSun" w:hAnsi="Calibri" w:cs="Calibri"/>
          <w:kern w:val="1"/>
          <w:sz w:val="22"/>
          <w:szCs w:val="22"/>
          <w:lang w:eastAsia="hi-IN" w:bidi="hi-IN"/>
        </w:rPr>
        <w:t>kitů</w:t>
      </w:r>
      <w:proofErr w:type="spellEnd"/>
      <w:r w:rsidR="00B75D7B" w:rsidRPr="00B75D7B">
        <w:rPr>
          <w:rFonts w:ascii="Calibri" w:eastAsia="SimSun" w:hAnsi="Calibri" w:cs="Calibri"/>
          <w:kern w:val="1"/>
          <w:sz w:val="22"/>
          <w:szCs w:val="22"/>
          <w:lang w:eastAsia="hi-IN" w:bidi="hi-IN"/>
        </w:rPr>
        <w:t>, díl, které stanovuje výrobce</w:t>
      </w:r>
      <w:r w:rsidR="00B75D7B">
        <w:rPr>
          <w:rFonts w:ascii="Calibri" w:eastAsia="SimSun" w:hAnsi="Calibri" w:cs="Calibri"/>
          <w:kern w:val="1"/>
          <w:sz w:val="22"/>
          <w:szCs w:val="22"/>
          <w:lang w:eastAsia="hi-IN" w:bidi="hi-IN"/>
        </w:rPr>
        <w:t>,</w:t>
      </w:r>
    </w:p>
    <w:p w14:paraId="33D517E3" w14:textId="79186DEB" w:rsidR="006A36A9" w:rsidRPr="008A485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33A97D1E" w:rsidR="006A36A9" w:rsidRPr="007D4423" w:rsidRDefault="006A36A9" w:rsidP="00EE694D">
      <w:pPr>
        <w:widowControl w:val="0"/>
        <w:tabs>
          <w:tab w:val="left" w:pos="567"/>
        </w:tabs>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2EA5CDCD"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EE694D">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49B11E09"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4A260D02"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394C3A6"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bookmarkStart w:id="9" w:name="_Hlk101001266"/>
      <w:r>
        <w:rPr>
          <w:rFonts w:ascii="Calibri" w:eastAsia="SimSun" w:hAnsi="Calibri" w:cs="Calibri"/>
          <w:kern w:val="1"/>
          <w:sz w:val="22"/>
          <w:szCs w:val="22"/>
          <w:lang w:eastAsia="hi-IN" w:bidi="hi-IN"/>
        </w:rPr>
        <w:t xml:space="preserve">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006A36A9" w:rsidRPr="007D4423">
        <w:rPr>
          <w:rFonts w:ascii="Calibri" w:eastAsia="SimSun" w:hAnsi="Calibri" w:cs="Calibri"/>
          <w:kern w:val="1"/>
          <w:sz w:val="22"/>
          <w:szCs w:val="22"/>
          <w:lang w:eastAsia="hi-IN" w:bidi="hi-IN"/>
        </w:rPr>
        <w:t xml:space="preserve"> po obdržení reklamace písemně oznámit </w:t>
      </w:r>
      <w:r w:rsidR="006A36A9"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9"/>
    <w:p w14:paraId="52030CD6" w14:textId="66C29808"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r>
        <w:rPr>
          <w:rFonts w:ascii="Calibri" w:eastAsia="SimSun" w:hAnsi="Calibri" w:cs="Calibri"/>
          <w:color w:val="000000" w:themeColor="text1"/>
          <w:kern w:val="1"/>
          <w:sz w:val="22"/>
          <w:szCs w:val="22"/>
          <w:lang w:eastAsia="hi-IN" w:bidi="hi-IN"/>
        </w:rPr>
        <w:t xml:space="preserve">8. </w:t>
      </w:r>
      <w:r>
        <w:rPr>
          <w:rFonts w:ascii="Calibri" w:eastAsia="SimSun" w:hAnsi="Calibri" w:cs="Calibri"/>
          <w:color w:val="000000" w:themeColor="text1"/>
          <w:kern w:val="1"/>
          <w:sz w:val="22"/>
          <w:szCs w:val="22"/>
          <w:lang w:eastAsia="hi-IN" w:bidi="hi-IN"/>
        </w:rPr>
        <w:tab/>
      </w:r>
      <w:r w:rsidR="006A36A9"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006A36A9"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3CDEABFF"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9.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0C8E7A0"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10.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2B9A3EA7" w:rsidR="00234F35"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11. </w:t>
      </w:r>
      <w:r>
        <w:rPr>
          <w:rFonts w:ascii="Calibri" w:eastAsia="SimSun" w:hAnsi="Calibri" w:cs="Calibri"/>
          <w:kern w:val="1"/>
          <w:sz w:val="22"/>
          <w:szCs w:val="22"/>
          <w:lang w:eastAsia="hi-IN" w:bidi="hi-IN"/>
        </w:rPr>
        <w:tab/>
      </w:r>
      <w:r w:rsidR="00234F35"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sidR="00234F35">
        <w:rPr>
          <w:rFonts w:ascii="Calibri" w:eastAsia="SimSun" w:hAnsi="Calibri" w:cs="Calibri"/>
          <w:kern w:val="1"/>
          <w:sz w:val="22"/>
          <w:szCs w:val="22"/>
          <w:lang w:eastAsia="hi-IN" w:bidi="hi-IN"/>
        </w:rPr>
        <w:t>ch</w:t>
      </w:r>
      <w:r w:rsidR="00234F35" w:rsidRPr="00234F35">
        <w:rPr>
          <w:rFonts w:ascii="Calibri" w:eastAsia="SimSun" w:hAnsi="Calibri" w:cs="Calibri"/>
          <w:kern w:val="1"/>
          <w:sz w:val="22"/>
          <w:szCs w:val="22"/>
          <w:lang w:eastAsia="hi-IN" w:bidi="hi-IN"/>
        </w:rPr>
        <w:t xml:space="preserve"> dn</w:t>
      </w:r>
      <w:r w:rsidR="00234F35">
        <w:rPr>
          <w:rFonts w:ascii="Calibri" w:eastAsia="SimSun" w:hAnsi="Calibri" w:cs="Calibri"/>
          <w:kern w:val="1"/>
          <w:sz w:val="22"/>
          <w:szCs w:val="22"/>
          <w:lang w:eastAsia="hi-IN" w:bidi="hi-IN"/>
        </w:rPr>
        <w:t>ů</w:t>
      </w:r>
      <w:r w:rsidR="00234F35"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4BD23CEC"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12.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831A9EA"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13. </w:t>
      </w:r>
      <w:r w:rsidR="00071805">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006A36A9"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5F5DE6EF"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39C2F51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37EFA924"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1590A721"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64F32E0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18.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12463FCA" w:rsidR="00307BDD"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19. </w:t>
      </w:r>
      <w:r>
        <w:rPr>
          <w:rFonts w:ascii="Calibri" w:eastAsia="SimSun" w:hAnsi="Calibri" w:cs="Calibri"/>
          <w:kern w:val="1"/>
          <w:sz w:val="22"/>
          <w:szCs w:val="22"/>
          <w:lang w:eastAsia="hi-IN" w:bidi="hi-IN"/>
        </w:rPr>
        <w:tab/>
      </w:r>
      <w:r w:rsidR="00CB32A5"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3F670F86" w:rsidR="003C1938" w:rsidRPr="003A320F"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20. </w:t>
      </w:r>
      <w:r>
        <w:rPr>
          <w:rFonts w:ascii="Calibri" w:eastAsia="SimSun" w:hAnsi="Calibri" w:cs="Calibri"/>
          <w:kern w:val="1"/>
          <w:sz w:val="22"/>
          <w:szCs w:val="22"/>
          <w:lang w:eastAsia="hi-IN" w:bidi="hi-IN"/>
        </w:rPr>
        <w:tab/>
      </w:r>
      <w:r w:rsidR="003C1938"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003C1938"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07180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071805">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071805">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071805">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390A2A" w:rsidRDefault="00942E1E" w:rsidP="00071805">
      <w:pPr>
        <w:widowControl w:val="0"/>
        <w:tabs>
          <w:tab w:val="left" w:pos="426"/>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A473D9" w:rsidRPr="00390A2A">
        <w:rPr>
          <w:rFonts w:ascii="Calibri" w:eastAsia="SimSun" w:hAnsi="Calibri" w:cs="Calibri"/>
          <w:kern w:val="2"/>
          <w:sz w:val="22"/>
          <w:szCs w:val="22"/>
          <w:lang w:eastAsia="hi-IN" w:bidi="hi-IN"/>
        </w:rPr>
        <w:t xml:space="preserve"> </w:t>
      </w:r>
    </w:p>
    <w:p w14:paraId="70511C1F" w14:textId="508F7912" w:rsidR="00EF3F4F" w:rsidRPr="00390A2A"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w:t>
      </w:r>
      <w:r w:rsidRPr="006C060F">
        <w:rPr>
          <w:rFonts w:ascii="Calibri" w:eastAsia="SimSun" w:hAnsi="Calibri" w:cs="Calibri"/>
          <w:kern w:val="2"/>
          <w:sz w:val="22"/>
          <w:szCs w:val="22"/>
          <w:lang w:eastAsia="hi-IN" w:bidi="hi-IN"/>
        </w:rPr>
        <w:t xml:space="preserve">je povinen uchovávat veškerou dokumentaci související s realizací projektu včetně účetních dokladů minimálně do konce </w:t>
      </w:r>
      <w:r w:rsidRPr="00390A2A">
        <w:rPr>
          <w:rFonts w:ascii="Calibri" w:eastAsia="SimSun" w:hAnsi="Calibri" w:cs="Calibri"/>
          <w:kern w:val="2"/>
          <w:sz w:val="22"/>
          <w:szCs w:val="22"/>
          <w:lang w:eastAsia="hi-IN" w:bidi="hi-IN"/>
        </w:rPr>
        <w:t>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Pokud je v českých právních předpisech stanovena lhůta delší, musí ji dodavatel použít</w:t>
      </w:r>
      <w:r w:rsidR="006C060F" w:rsidRPr="00390A2A">
        <w:rPr>
          <w:rFonts w:ascii="Calibri" w:eastAsia="SimSun" w:hAnsi="Calibri" w:cs="Calibri"/>
          <w:kern w:val="2"/>
          <w:sz w:val="22"/>
          <w:szCs w:val="22"/>
          <w:lang w:eastAsia="hi-IN" w:bidi="hi-IN"/>
        </w:rPr>
        <w:t>.</w:t>
      </w:r>
    </w:p>
    <w:p w14:paraId="2FD3EDA8" w14:textId="097E4CEE" w:rsidR="00EF3F4F" w:rsidRPr="00753625"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Dodavatel je povinen minimálně do konce 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xml:space="preserve"> poskytovat </w:t>
      </w:r>
      <w:r w:rsidRPr="006C060F">
        <w:rPr>
          <w:rFonts w:ascii="Calibri" w:eastAsia="SimSun" w:hAnsi="Calibri" w:cs="Calibri"/>
          <w:kern w:val="2"/>
          <w:sz w:val="22"/>
          <w:szCs w:val="22"/>
          <w:lang w:eastAsia="hi-IN" w:bidi="hi-IN"/>
        </w:rPr>
        <w:t>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 xml:space="preserve">Smluvní strany shodně prohlašují, že si smlouvu před jejím podpisem přečetly a že byla uzavřena po </w:t>
      </w:r>
      <w:r w:rsidRPr="007D66FE">
        <w:rPr>
          <w:rFonts w:ascii="Calibri" w:eastAsia="SimSun" w:hAnsi="Calibri" w:cs="Calibri"/>
          <w:kern w:val="1"/>
          <w:sz w:val="22"/>
          <w:szCs w:val="22"/>
          <w:lang w:eastAsia="hi-IN" w:bidi="hi-IN"/>
        </w:rPr>
        <w:lastRenderedPageBreak/>
        <w:t>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071805">
      <w:pPr>
        <w:widowControl w:val="0"/>
        <w:tabs>
          <w:tab w:val="left" w:pos="567"/>
        </w:tabs>
        <w:suppressAutoHyphens/>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10" w:name="_Hlk20150622"/>
    </w:p>
    <w:p w14:paraId="560B269A" w14:textId="77777777" w:rsidR="0003273D" w:rsidRDefault="0003273D" w:rsidP="00071805">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0"/>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6617D470" w14:textId="77777777" w:rsidR="00B90395" w:rsidRDefault="00B90395" w:rsidP="007102D5">
      <w:pPr>
        <w:widowControl w:val="0"/>
        <w:suppressAutoHyphens/>
        <w:spacing w:after="60" w:line="240" w:lineRule="atLeast"/>
        <w:rPr>
          <w:rFonts w:asciiTheme="minorHAnsi" w:hAnsiTheme="minorHAnsi" w:cstheme="minorHAnsi"/>
          <w:b/>
        </w:rPr>
      </w:pPr>
    </w:p>
    <w:p w14:paraId="55F6F9F4" w14:textId="77777777" w:rsidR="002F1B5C" w:rsidRDefault="002F1B5C" w:rsidP="007102D5">
      <w:pPr>
        <w:widowControl w:val="0"/>
        <w:suppressAutoHyphens/>
        <w:spacing w:after="60" w:line="240" w:lineRule="atLeast"/>
        <w:rPr>
          <w:rFonts w:asciiTheme="minorHAnsi" w:hAnsiTheme="minorHAnsi" w:cstheme="minorHAnsi"/>
          <w:b/>
        </w:rPr>
      </w:pPr>
    </w:p>
    <w:p w14:paraId="70CBFDFA" w14:textId="77777777" w:rsidR="002F1B5C" w:rsidRDefault="002F1B5C" w:rsidP="007102D5">
      <w:pPr>
        <w:widowControl w:val="0"/>
        <w:suppressAutoHyphens/>
        <w:spacing w:after="60" w:line="240" w:lineRule="atLeast"/>
        <w:rPr>
          <w:rFonts w:asciiTheme="minorHAnsi" w:hAnsiTheme="minorHAnsi" w:cstheme="minorHAnsi"/>
          <w:b/>
        </w:rPr>
      </w:pPr>
    </w:p>
    <w:p w14:paraId="66AF1B8C" w14:textId="77777777" w:rsidR="002F1B5C" w:rsidRDefault="002F1B5C" w:rsidP="007102D5">
      <w:pPr>
        <w:widowControl w:val="0"/>
        <w:suppressAutoHyphens/>
        <w:spacing w:after="60" w:line="240" w:lineRule="atLeast"/>
        <w:rPr>
          <w:rFonts w:asciiTheme="minorHAnsi" w:hAnsiTheme="minorHAnsi" w:cstheme="minorHAnsi"/>
          <w:b/>
        </w:rPr>
      </w:pPr>
    </w:p>
    <w:p w14:paraId="085A6FEF" w14:textId="77777777" w:rsidR="002F1B5C" w:rsidRDefault="002F1B5C"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636C4021" w14:textId="439BC49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Cena 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551C96">
            <w:pPr>
              <w:jc w:val="cente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6C2EE0B" w14:textId="0CAECE4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Cena 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2F1B5C" w:rsidRPr="00B715FE" w14:paraId="7FF714A6" w14:textId="77777777" w:rsidTr="00C9546E">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3B1868B1" w:rsidR="002F1B5C" w:rsidRPr="002F1B5C" w:rsidRDefault="002F1B5C" w:rsidP="002F1B5C">
            <w:pPr>
              <w:rPr>
                <w:rFonts w:asciiTheme="minorHAnsi" w:hAnsiTheme="minorHAnsi" w:cstheme="minorHAnsi"/>
                <w:sz w:val="22"/>
                <w:szCs w:val="22"/>
              </w:rPr>
            </w:pPr>
            <w:proofErr w:type="spellStart"/>
            <w:r w:rsidRPr="002F1B5C">
              <w:rPr>
                <w:rFonts w:asciiTheme="minorHAnsi" w:hAnsiTheme="minorHAnsi" w:cstheme="minorHAnsi"/>
                <w:sz w:val="22"/>
                <w:szCs w:val="22"/>
              </w:rPr>
              <w:t>Videokolonoskop</w:t>
            </w:r>
            <w:proofErr w:type="spellEnd"/>
            <w:r w:rsidRPr="002F1B5C">
              <w:rPr>
                <w:rFonts w:asciiTheme="minorHAnsi" w:hAnsiTheme="minorHAnsi" w:cstheme="minorHAnsi"/>
                <w:sz w:val="22"/>
                <w:szCs w:val="22"/>
              </w:rPr>
              <w:t xml:space="preserve"> I. typ</w:t>
            </w: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33E35C42" w:rsidR="002F1B5C" w:rsidRPr="002F1B5C" w:rsidRDefault="00C9546E" w:rsidP="002F1B5C">
            <w:pPr>
              <w:jc w:val="center"/>
              <w:rPr>
                <w:rFonts w:asciiTheme="minorHAnsi" w:hAnsiTheme="minorHAnsi" w:cstheme="minorHAnsi"/>
                <w:b/>
                <w:bCs/>
                <w:sz w:val="22"/>
                <w:szCs w:val="22"/>
              </w:rPr>
            </w:pPr>
            <w:r>
              <w:rPr>
                <w:rFonts w:asciiTheme="minorHAnsi" w:hAnsiTheme="minorHAnsi" w:cstheme="minorHAnsi"/>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2F1B5C" w:rsidRPr="00B90A24" w:rsidRDefault="002F1B5C" w:rsidP="002F1B5C">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2F1B5C" w:rsidRPr="00B90A24" w:rsidRDefault="002F1B5C" w:rsidP="002F1B5C">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2F1B5C" w:rsidRPr="00B90A24" w:rsidRDefault="002F1B5C" w:rsidP="002F1B5C">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2F1B5C" w:rsidRPr="00B90A24" w:rsidRDefault="002F1B5C" w:rsidP="002F1B5C">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2F1B5C" w:rsidRPr="00B90A24" w:rsidRDefault="002F1B5C" w:rsidP="002F1B5C">
            <w:pPr>
              <w:rPr>
                <w:rFonts w:ascii="Calibri" w:hAnsi="Calibri" w:cs="Calibri"/>
                <w:b/>
                <w:bCs/>
                <w:sz w:val="22"/>
                <w:szCs w:val="22"/>
              </w:rPr>
            </w:pPr>
          </w:p>
        </w:tc>
      </w:tr>
      <w:tr w:rsidR="002F1B5C" w:rsidRPr="00B715FE" w14:paraId="3C49D006" w14:textId="77777777" w:rsidTr="00C9546E">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71BCD3E" w14:textId="2F19E02E" w:rsidR="002F1B5C" w:rsidRPr="002F1B5C" w:rsidRDefault="00C9546E" w:rsidP="002F1B5C">
            <w:pPr>
              <w:rPr>
                <w:rFonts w:asciiTheme="minorHAnsi" w:hAnsiTheme="minorHAnsi" w:cstheme="minorHAnsi"/>
                <w:sz w:val="22"/>
                <w:szCs w:val="22"/>
              </w:rPr>
            </w:pPr>
            <w:proofErr w:type="spellStart"/>
            <w:r w:rsidRPr="00C9546E">
              <w:rPr>
                <w:rFonts w:asciiTheme="minorHAnsi" w:hAnsiTheme="minorHAnsi" w:cstheme="minorHAnsi"/>
                <w:sz w:val="22"/>
                <w:szCs w:val="22"/>
              </w:rPr>
              <w:t>Videokolonoskop</w:t>
            </w:r>
            <w:proofErr w:type="spellEnd"/>
            <w:r w:rsidRPr="00C9546E">
              <w:rPr>
                <w:rFonts w:asciiTheme="minorHAnsi" w:hAnsiTheme="minorHAnsi" w:cstheme="minorHAnsi"/>
                <w:sz w:val="22"/>
                <w:szCs w:val="22"/>
              </w:rPr>
              <w:t xml:space="preserve"> pediatrický</w:t>
            </w:r>
          </w:p>
        </w:tc>
        <w:tc>
          <w:tcPr>
            <w:tcW w:w="705" w:type="dxa"/>
            <w:tcBorders>
              <w:top w:val="single" w:sz="4" w:space="0" w:color="auto"/>
              <w:left w:val="single" w:sz="4" w:space="0" w:color="auto"/>
              <w:bottom w:val="single" w:sz="4" w:space="0" w:color="auto"/>
              <w:right w:val="single" w:sz="4" w:space="0" w:color="auto"/>
            </w:tcBorders>
            <w:vAlign w:val="center"/>
          </w:tcPr>
          <w:p w14:paraId="509D8AC8" w14:textId="0BC12E7B" w:rsidR="002F1B5C" w:rsidRPr="002F1B5C" w:rsidRDefault="002F1B5C" w:rsidP="002F1B5C">
            <w:pPr>
              <w:jc w:val="center"/>
              <w:rPr>
                <w:rFonts w:asciiTheme="minorHAnsi" w:hAnsiTheme="minorHAnsi" w:cstheme="minorHAnsi"/>
                <w:b/>
                <w:bCs/>
                <w:sz w:val="22"/>
                <w:szCs w:val="22"/>
              </w:rPr>
            </w:pPr>
            <w:r w:rsidRPr="002F1B5C">
              <w:rPr>
                <w:rFonts w:asciiTheme="minorHAnsi" w:hAnsiTheme="minorHAnsi" w:cstheme="minorHAnsi"/>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6E1EA88" w14:textId="77777777" w:rsidR="002F1B5C" w:rsidRPr="00B90A24" w:rsidRDefault="002F1B5C" w:rsidP="002F1B5C">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3EF2F02" w14:textId="77777777" w:rsidR="002F1B5C" w:rsidRPr="00B90A24" w:rsidRDefault="002F1B5C" w:rsidP="002F1B5C">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69EB4421" w14:textId="77777777" w:rsidR="002F1B5C" w:rsidRPr="00B90A24" w:rsidRDefault="002F1B5C" w:rsidP="002F1B5C">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1A18F1E" w14:textId="77777777" w:rsidR="002F1B5C" w:rsidRPr="00B90A24" w:rsidRDefault="002F1B5C" w:rsidP="002F1B5C">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DFC1F4E" w14:textId="77777777" w:rsidR="002F1B5C" w:rsidRPr="00B90A24" w:rsidRDefault="002F1B5C" w:rsidP="002F1B5C">
            <w:pPr>
              <w:rPr>
                <w:rFonts w:ascii="Calibri" w:hAnsi="Calibri" w:cs="Calibri"/>
                <w:b/>
                <w:bCs/>
                <w:sz w:val="22"/>
                <w:szCs w:val="22"/>
              </w:rPr>
            </w:pPr>
          </w:p>
        </w:tc>
      </w:tr>
      <w:tr w:rsidR="002F1B5C" w:rsidRPr="00B715FE" w14:paraId="2BC0E666" w14:textId="77777777" w:rsidTr="00C9546E">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8AABE6A" w14:textId="0D20EB92" w:rsidR="002F1B5C" w:rsidRPr="002F1B5C" w:rsidRDefault="002F1B5C" w:rsidP="002F1B5C">
            <w:pPr>
              <w:rPr>
                <w:rFonts w:asciiTheme="minorHAnsi" w:hAnsiTheme="minorHAnsi" w:cstheme="minorHAnsi"/>
                <w:sz w:val="22"/>
                <w:szCs w:val="22"/>
              </w:rPr>
            </w:pPr>
            <w:proofErr w:type="spellStart"/>
            <w:r w:rsidRPr="002F1B5C">
              <w:rPr>
                <w:rFonts w:asciiTheme="minorHAnsi" w:hAnsiTheme="minorHAnsi" w:cstheme="minorHAnsi"/>
                <w:sz w:val="22"/>
                <w:szCs w:val="22"/>
              </w:rPr>
              <w:t>Videoduodenoskop</w:t>
            </w:r>
            <w:proofErr w:type="spellEnd"/>
          </w:p>
        </w:tc>
        <w:tc>
          <w:tcPr>
            <w:tcW w:w="705" w:type="dxa"/>
            <w:tcBorders>
              <w:top w:val="single" w:sz="4" w:space="0" w:color="auto"/>
              <w:left w:val="single" w:sz="4" w:space="0" w:color="auto"/>
              <w:bottom w:val="single" w:sz="4" w:space="0" w:color="auto"/>
              <w:right w:val="single" w:sz="4" w:space="0" w:color="auto"/>
            </w:tcBorders>
            <w:vAlign w:val="center"/>
          </w:tcPr>
          <w:p w14:paraId="5957CBC9" w14:textId="3EC0351D" w:rsidR="002F1B5C" w:rsidRPr="002F1B5C" w:rsidRDefault="00C9546E" w:rsidP="002F1B5C">
            <w:pPr>
              <w:jc w:val="center"/>
              <w:rPr>
                <w:rFonts w:asciiTheme="minorHAnsi" w:hAnsiTheme="minorHAnsi" w:cstheme="minorHAnsi"/>
                <w:b/>
                <w:bCs/>
                <w:sz w:val="22"/>
                <w:szCs w:val="22"/>
              </w:rPr>
            </w:pPr>
            <w:r>
              <w:rPr>
                <w:rFonts w:asciiTheme="minorHAnsi" w:hAnsiTheme="minorHAnsi" w:cstheme="minorHAnsi"/>
                <w:sz w:val="22"/>
                <w:szCs w:val="22"/>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831D1B6" w14:textId="77777777" w:rsidR="002F1B5C" w:rsidRPr="00B90A24" w:rsidRDefault="002F1B5C" w:rsidP="002F1B5C">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46F7FA" w14:textId="77777777" w:rsidR="002F1B5C" w:rsidRPr="00B90A24" w:rsidRDefault="002F1B5C" w:rsidP="002F1B5C">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1FA408E4" w14:textId="77777777" w:rsidR="002F1B5C" w:rsidRPr="00B90A24" w:rsidRDefault="002F1B5C" w:rsidP="002F1B5C">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F5C8D9" w14:textId="77777777" w:rsidR="002F1B5C" w:rsidRPr="00B90A24" w:rsidRDefault="002F1B5C" w:rsidP="002F1B5C">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A272B9C" w14:textId="77777777" w:rsidR="002F1B5C" w:rsidRPr="00B90A24" w:rsidRDefault="002F1B5C" w:rsidP="002F1B5C">
            <w:pPr>
              <w:rPr>
                <w:rFonts w:ascii="Calibri" w:hAnsi="Calibri" w:cs="Calibri"/>
                <w:b/>
                <w:bCs/>
                <w:sz w:val="22"/>
                <w:szCs w:val="22"/>
              </w:rPr>
            </w:pPr>
          </w:p>
        </w:tc>
      </w:tr>
      <w:tr w:rsidR="002F1B5C" w:rsidRPr="00B715FE" w14:paraId="42AE537E" w14:textId="77777777" w:rsidTr="00C9546E">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B7D59C8" w14:textId="0908ABC0" w:rsidR="002F1B5C" w:rsidRPr="002F1B5C" w:rsidRDefault="002F1B5C" w:rsidP="002F1B5C">
            <w:pPr>
              <w:rPr>
                <w:rFonts w:asciiTheme="minorHAnsi" w:hAnsiTheme="minorHAnsi" w:cstheme="minorHAnsi"/>
                <w:sz w:val="22"/>
                <w:szCs w:val="22"/>
              </w:rPr>
            </w:pPr>
            <w:proofErr w:type="spellStart"/>
            <w:r w:rsidRPr="002F1B5C">
              <w:rPr>
                <w:rFonts w:asciiTheme="minorHAnsi" w:hAnsiTheme="minorHAnsi" w:cstheme="minorHAnsi"/>
                <w:sz w:val="22"/>
                <w:szCs w:val="22"/>
              </w:rPr>
              <w:t>Videogastroskop</w:t>
            </w:r>
            <w:proofErr w:type="spellEnd"/>
            <w:r w:rsidRPr="002F1B5C">
              <w:rPr>
                <w:rFonts w:asciiTheme="minorHAnsi" w:hAnsiTheme="minorHAnsi" w:cstheme="minorHAnsi"/>
                <w:sz w:val="22"/>
                <w:szCs w:val="22"/>
              </w:rPr>
              <w:t xml:space="preserve"> I. typ</w:t>
            </w:r>
          </w:p>
        </w:tc>
        <w:tc>
          <w:tcPr>
            <w:tcW w:w="705" w:type="dxa"/>
            <w:tcBorders>
              <w:top w:val="single" w:sz="4" w:space="0" w:color="auto"/>
              <w:left w:val="single" w:sz="4" w:space="0" w:color="auto"/>
              <w:bottom w:val="single" w:sz="4" w:space="0" w:color="auto"/>
              <w:right w:val="single" w:sz="4" w:space="0" w:color="auto"/>
            </w:tcBorders>
            <w:vAlign w:val="center"/>
          </w:tcPr>
          <w:p w14:paraId="52EA276B" w14:textId="2CB1A0EB" w:rsidR="002F1B5C" w:rsidRPr="002F1B5C" w:rsidRDefault="002F1B5C" w:rsidP="002F1B5C">
            <w:pPr>
              <w:jc w:val="center"/>
              <w:rPr>
                <w:rFonts w:asciiTheme="minorHAnsi" w:hAnsiTheme="minorHAnsi" w:cstheme="minorHAnsi"/>
                <w:b/>
                <w:bCs/>
                <w:sz w:val="22"/>
                <w:szCs w:val="22"/>
              </w:rPr>
            </w:pPr>
            <w:r w:rsidRPr="002F1B5C">
              <w:rPr>
                <w:rFonts w:asciiTheme="minorHAnsi" w:hAnsiTheme="minorHAnsi" w:cstheme="minorHAnsi"/>
                <w:sz w:val="22"/>
                <w:szCs w:val="22"/>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BF724EF" w14:textId="77777777" w:rsidR="002F1B5C" w:rsidRPr="00B90A24" w:rsidRDefault="002F1B5C" w:rsidP="002F1B5C">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350E8B2" w14:textId="77777777" w:rsidR="002F1B5C" w:rsidRPr="00B90A24" w:rsidRDefault="002F1B5C" w:rsidP="002F1B5C">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61FBE8E0" w14:textId="77777777" w:rsidR="002F1B5C" w:rsidRPr="00B90A24" w:rsidRDefault="002F1B5C" w:rsidP="002F1B5C">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821CF04" w14:textId="77777777" w:rsidR="002F1B5C" w:rsidRPr="00B90A24" w:rsidRDefault="002F1B5C" w:rsidP="002F1B5C">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40F86AC" w14:textId="77777777" w:rsidR="002F1B5C" w:rsidRPr="00B90A24" w:rsidRDefault="002F1B5C" w:rsidP="002F1B5C">
            <w:pPr>
              <w:rPr>
                <w:rFonts w:ascii="Calibri" w:hAnsi="Calibri" w:cs="Calibri"/>
                <w:b/>
                <w:bCs/>
                <w:sz w:val="22"/>
                <w:szCs w:val="22"/>
              </w:rPr>
            </w:pPr>
          </w:p>
        </w:tc>
      </w:tr>
      <w:tr w:rsidR="002F1B5C" w:rsidRPr="00B715FE" w14:paraId="6F6D5E21" w14:textId="77777777" w:rsidTr="00C9546E">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37C0E61" w14:textId="421D7941" w:rsidR="002F1B5C" w:rsidRPr="002F1B5C" w:rsidRDefault="00C9546E" w:rsidP="002F1B5C">
            <w:pPr>
              <w:rPr>
                <w:rFonts w:asciiTheme="minorHAnsi" w:hAnsiTheme="minorHAnsi" w:cstheme="minorHAnsi"/>
                <w:sz w:val="22"/>
                <w:szCs w:val="22"/>
              </w:rPr>
            </w:pPr>
            <w:proofErr w:type="spellStart"/>
            <w:r w:rsidRPr="00C9546E">
              <w:rPr>
                <w:rFonts w:asciiTheme="minorHAnsi" w:hAnsiTheme="minorHAnsi" w:cstheme="minorHAnsi"/>
                <w:sz w:val="22"/>
                <w:szCs w:val="22"/>
              </w:rPr>
              <w:t>Videogastroskop</w:t>
            </w:r>
            <w:proofErr w:type="spellEnd"/>
            <w:r w:rsidRPr="00C9546E">
              <w:rPr>
                <w:rFonts w:asciiTheme="minorHAnsi" w:hAnsiTheme="minorHAnsi" w:cstheme="minorHAnsi"/>
                <w:sz w:val="22"/>
                <w:szCs w:val="22"/>
              </w:rPr>
              <w:t xml:space="preserve"> terapeutický</w:t>
            </w:r>
          </w:p>
        </w:tc>
        <w:tc>
          <w:tcPr>
            <w:tcW w:w="705" w:type="dxa"/>
            <w:tcBorders>
              <w:top w:val="single" w:sz="4" w:space="0" w:color="auto"/>
              <w:left w:val="single" w:sz="4" w:space="0" w:color="auto"/>
              <w:bottom w:val="single" w:sz="4" w:space="0" w:color="auto"/>
              <w:right w:val="single" w:sz="4" w:space="0" w:color="auto"/>
            </w:tcBorders>
            <w:vAlign w:val="center"/>
          </w:tcPr>
          <w:p w14:paraId="09407A81" w14:textId="37D5DFBB" w:rsidR="002F1B5C" w:rsidRPr="002F1B5C" w:rsidRDefault="002F1B5C" w:rsidP="002F1B5C">
            <w:pPr>
              <w:jc w:val="center"/>
              <w:rPr>
                <w:rFonts w:asciiTheme="minorHAnsi" w:hAnsiTheme="minorHAnsi" w:cstheme="minorHAnsi"/>
                <w:b/>
                <w:bCs/>
                <w:sz w:val="22"/>
                <w:szCs w:val="22"/>
              </w:rPr>
            </w:pPr>
            <w:r w:rsidRPr="002F1B5C">
              <w:rPr>
                <w:rFonts w:asciiTheme="minorHAnsi" w:hAnsiTheme="minorHAnsi" w:cstheme="minorHAnsi"/>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9A8637C" w14:textId="77777777" w:rsidR="002F1B5C" w:rsidRPr="00B90A24" w:rsidRDefault="002F1B5C" w:rsidP="002F1B5C">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BFD3D81" w14:textId="77777777" w:rsidR="002F1B5C" w:rsidRPr="00B90A24" w:rsidRDefault="002F1B5C" w:rsidP="002F1B5C">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5D2D2CD8" w14:textId="77777777" w:rsidR="002F1B5C" w:rsidRPr="00B90A24" w:rsidRDefault="002F1B5C" w:rsidP="002F1B5C">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91E300A" w14:textId="77777777" w:rsidR="002F1B5C" w:rsidRPr="00B90A24" w:rsidRDefault="002F1B5C" w:rsidP="002F1B5C">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625B3BF" w14:textId="77777777" w:rsidR="002F1B5C" w:rsidRPr="00B90A24" w:rsidRDefault="002F1B5C" w:rsidP="002F1B5C">
            <w:pPr>
              <w:rPr>
                <w:rFonts w:ascii="Calibri" w:hAnsi="Calibri" w:cs="Calibri"/>
                <w:b/>
                <w:bCs/>
                <w:sz w:val="22"/>
                <w:szCs w:val="22"/>
              </w:rPr>
            </w:pPr>
          </w:p>
        </w:tc>
      </w:tr>
      <w:tr w:rsidR="002F1B5C" w:rsidRPr="00B715FE" w14:paraId="7CCE5AC9" w14:textId="77777777" w:rsidTr="00C9546E">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EC81C4D" w14:textId="08844A51" w:rsidR="002F1B5C" w:rsidRPr="002F1B5C" w:rsidRDefault="002F1B5C" w:rsidP="002F1B5C">
            <w:pPr>
              <w:rPr>
                <w:rFonts w:asciiTheme="minorHAnsi" w:hAnsiTheme="minorHAnsi" w:cstheme="minorHAnsi"/>
                <w:sz w:val="22"/>
                <w:szCs w:val="22"/>
              </w:rPr>
            </w:pPr>
            <w:r w:rsidRPr="002F1B5C">
              <w:rPr>
                <w:rFonts w:asciiTheme="minorHAnsi" w:hAnsiTheme="minorHAnsi" w:cstheme="minorHAnsi"/>
                <w:sz w:val="22"/>
                <w:szCs w:val="22"/>
              </w:rPr>
              <w:t xml:space="preserve">Ultrazvukový </w:t>
            </w:r>
            <w:proofErr w:type="spellStart"/>
            <w:r w:rsidRPr="002F1B5C">
              <w:rPr>
                <w:rFonts w:asciiTheme="minorHAnsi" w:hAnsiTheme="minorHAnsi" w:cstheme="minorHAnsi"/>
                <w:sz w:val="22"/>
                <w:szCs w:val="22"/>
              </w:rPr>
              <w:t>videogastroskop</w:t>
            </w:r>
            <w:proofErr w:type="spellEnd"/>
            <w:r w:rsidRPr="002F1B5C">
              <w:rPr>
                <w:rFonts w:asciiTheme="minorHAnsi" w:hAnsiTheme="minorHAnsi" w:cstheme="minorHAnsi"/>
                <w:sz w:val="22"/>
                <w:szCs w:val="22"/>
              </w:rPr>
              <w:t xml:space="preserve"> </w:t>
            </w:r>
            <w:r w:rsidR="00C9546E" w:rsidRPr="00C9546E">
              <w:rPr>
                <w:rFonts w:asciiTheme="minorHAnsi" w:hAnsiTheme="minorHAnsi" w:cstheme="minorHAnsi"/>
                <w:sz w:val="22"/>
                <w:szCs w:val="22"/>
              </w:rPr>
              <w:t>lineární</w:t>
            </w:r>
          </w:p>
        </w:tc>
        <w:tc>
          <w:tcPr>
            <w:tcW w:w="705" w:type="dxa"/>
            <w:tcBorders>
              <w:top w:val="single" w:sz="4" w:space="0" w:color="auto"/>
              <w:left w:val="single" w:sz="4" w:space="0" w:color="auto"/>
              <w:bottom w:val="single" w:sz="4" w:space="0" w:color="auto"/>
              <w:right w:val="single" w:sz="4" w:space="0" w:color="auto"/>
            </w:tcBorders>
            <w:vAlign w:val="center"/>
          </w:tcPr>
          <w:p w14:paraId="4DF28399" w14:textId="26B282DB" w:rsidR="002F1B5C" w:rsidRPr="002F1B5C" w:rsidRDefault="002F1B5C" w:rsidP="002F1B5C">
            <w:pPr>
              <w:jc w:val="center"/>
              <w:rPr>
                <w:rFonts w:asciiTheme="minorHAnsi" w:hAnsiTheme="minorHAnsi" w:cstheme="minorHAnsi"/>
                <w:b/>
                <w:bCs/>
                <w:sz w:val="22"/>
                <w:szCs w:val="22"/>
              </w:rPr>
            </w:pPr>
            <w:r w:rsidRPr="002F1B5C">
              <w:rPr>
                <w:rFonts w:asciiTheme="minorHAnsi" w:hAnsiTheme="minorHAnsi" w:cstheme="minorHAnsi"/>
                <w:sz w:val="22"/>
                <w:szCs w:val="22"/>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BAF6550" w14:textId="77777777" w:rsidR="002F1B5C" w:rsidRPr="00B90A24" w:rsidRDefault="002F1B5C" w:rsidP="002F1B5C">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2CE9B02" w14:textId="77777777" w:rsidR="002F1B5C" w:rsidRPr="00B90A24" w:rsidRDefault="002F1B5C" w:rsidP="002F1B5C">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B1D79C4" w14:textId="77777777" w:rsidR="002F1B5C" w:rsidRPr="00B90A24" w:rsidRDefault="002F1B5C" w:rsidP="002F1B5C">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4D5061C" w14:textId="77777777" w:rsidR="002F1B5C" w:rsidRPr="00B90A24" w:rsidRDefault="002F1B5C" w:rsidP="002F1B5C">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B581298" w14:textId="77777777" w:rsidR="002F1B5C" w:rsidRPr="00B90A24" w:rsidRDefault="002F1B5C" w:rsidP="002F1B5C">
            <w:pPr>
              <w:rPr>
                <w:rFonts w:ascii="Calibri" w:hAnsi="Calibri" w:cs="Calibri"/>
                <w:b/>
                <w:bCs/>
                <w:sz w:val="22"/>
                <w:szCs w:val="22"/>
              </w:rPr>
            </w:pPr>
          </w:p>
        </w:tc>
      </w:tr>
      <w:tr w:rsidR="002F1B5C" w:rsidRPr="00B715FE" w14:paraId="0438403C" w14:textId="77777777" w:rsidTr="00C9546E">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45C0679" w14:textId="37ADCB1E" w:rsidR="002F1B5C" w:rsidRPr="002F1B5C" w:rsidRDefault="002F1B5C" w:rsidP="002F1B5C">
            <w:pPr>
              <w:rPr>
                <w:rFonts w:asciiTheme="minorHAnsi" w:hAnsiTheme="minorHAnsi" w:cstheme="minorHAnsi"/>
                <w:sz w:val="22"/>
                <w:szCs w:val="22"/>
              </w:rPr>
            </w:pPr>
            <w:r w:rsidRPr="002F1B5C">
              <w:rPr>
                <w:rFonts w:asciiTheme="minorHAnsi" w:hAnsiTheme="minorHAnsi" w:cstheme="minorHAnsi"/>
                <w:sz w:val="22"/>
                <w:szCs w:val="22"/>
              </w:rPr>
              <w:t xml:space="preserve">Ultrazvukový </w:t>
            </w:r>
            <w:proofErr w:type="spellStart"/>
            <w:r w:rsidRPr="002F1B5C">
              <w:rPr>
                <w:rFonts w:asciiTheme="minorHAnsi" w:hAnsiTheme="minorHAnsi" w:cstheme="minorHAnsi"/>
                <w:sz w:val="22"/>
                <w:szCs w:val="22"/>
              </w:rPr>
              <w:t>videogastroskop</w:t>
            </w:r>
            <w:proofErr w:type="spellEnd"/>
            <w:r w:rsidRPr="002F1B5C">
              <w:rPr>
                <w:rFonts w:asciiTheme="minorHAnsi" w:hAnsiTheme="minorHAnsi" w:cstheme="minorHAnsi"/>
                <w:sz w:val="22"/>
                <w:szCs w:val="22"/>
              </w:rPr>
              <w:t xml:space="preserve"> </w:t>
            </w:r>
            <w:r w:rsidR="00C9546E" w:rsidRPr="00C9546E">
              <w:rPr>
                <w:rFonts w:asciiTheme="minorHAnsi" w:hAnsiTheme="minorHAnsi" w:cstheme="minorHAnsi"/>
                <w:sz w:val="22"/>
                <w:szCs w:val="22"/>
              </w:rPr>
              <w:t>radiální</w:t>
            </w:r>
          </w:p>
        </w:tc>
        <w:tc>
          <w:tcPr>
            <w:tcW w:w="705" w:type="dxa"/>
            <w:tcBorders>
              <w:top w:val="single" w:sz="4" w:space="0" w:color="auto"/>
              <w:left w:val="single" w:sz="4" w:space="0" w:color="auto"/>
              <w:bottom w:val="single" w:sz="4" w:space="0" w:color="auto"/>
              <w:right w:val="single" w:sz="4" w:space="0" w:color="auto"/>
            </w:tcBorders>
            <w:vAlign w:val="center"/>
          </w:tcPr>
          <w:p w14:paraId="19713ACF" w14:textId="686317D3" w:rsidR="002F1B5C" w:rsidRPr="002F1B5C" w:rsidRDefault="002F1B5C" w:rsidP="002F1B5C">
            <w:pPr>
              <w:jc w:val="center"/>
              <w:rPr>
                <w:rFonts w:asciiTheme="minorHAnsi" w:hAnsiTheme="minorHAnsi" w:cstheme="minorHAnsi"/>
                <w:b/>
                <w:bCs/>
                <w:sz w:val="22"/>
                <w:szCs w:val="22"/>
              </w:rPr>
            </w:pPr>
            <w:r w:rsidRPr="002F1B5C">
              <w:rPr>
                <w:rFonts w:asciiTheme="minorHAnsi" w:hAnsiTheme="minorHAnsi" w:cstheme="minorHAnsi"/>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7E9CB6D" w14:textId="77777777" w:rsidR="002F1B5C" w:rsidRPr="00B90A24" w:rsidRDefault="002F1B5C" w:rsidP="002F1B5C">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2DDF3A" w14:textId="77777777" w:rsidR="002F1B5C" w:rsidRPr="00B90A24" w:rsidRDefault="002F1B5C" w:rsidP="002F1B5C">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DD98A9D" w14:textId="77777777" w:rsidR="002F1B5C" w:rsidRPr="00B90A24" w:rsidRDefault="002F1B5C" w:rsidP="002F1B5C">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DA77B03" w14:textId="77777777" w:rsidR="002F1B5C" w:rsidRPr="00B90A24" w:rsidRDefault="002F1B5C" w:rsidP="002F1B5C">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D26CAA0" w14:textId="77777777" w:rsidR="002F1B5C" w:rsidRPr="00B90A24" w:rsidRDefault="002F1B5C" w:rsidP="002F1B5C">
            <w:pPr>
              <w:rPr>
                <w:rFonts w:ascii="Calibri" w:hAnsi="Calibri" w:cs="Calibri"/>
                <w:b/>
                <w:bCs/>
                <w:sz w:val="22"/>
                <w:szCs w:val="22"/>
              </w:rPr>
            </w:pPr>
          </w:p>
        </w:tc>
      </w:tr>
      <w:tr w:rsidR="00F92391" w:rsidRPr="00B715FE" w14:paraId="01A5A785" w14:textId="77777777" w:rsidTr="00F92391">
        <w:trPr>
          <w:trHeight w:val="786"/>
          <w:tblHeader/>
          <w:jc w:val="center"/>
        </w:trPr>
        <w:tc>
          <w:tcPr>
            <w:tcW w:w="48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A5FB1F" w14:textId="289DEE0C" w:rsidR="00F92391" w:rsidRPr="00B90A24" w:rsidRDefault="00F92391" w:rsidP="00B51F24">
            <w:pPr>
              <w:rPr>
                <w:rFonts w:ascii="Calibri" w:hAnsi="Calibri" w:cs="Calibri"/>
                <w:b/>
                <w:bCs/>
                <w:sz w:val="22"/>
                <w:szCs w:val="22"/>
              </w:rPr>
            </w:pPr>
            <w:r>
              <w:rPr>
                <w:rFonts w:ascii="Calibri" w:hAnsi="Calibri" w:cs="Calibri"/>
                <w:b/>
                <w:bCs/>
                <w:sz w:val="22"/>
                <w:szCs w:val="22"/>
              </w:rPr>
              <w:t>Nabídková cena celkem v Kč</w:t>
            </w:r>
          </w:p>
        </w:tc>
        <w:tc>
          <w:tcPr>
            <w:tcW w:w="1559"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F9FB07F" w14:textId="77777777" w:rsidR="00F92391" w:rsidRPr="00B90A24" w:rsidRDefault="00F92391"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C42E8FB" w14:textId="77777777" w:rsidR="00F92391" w:rsidRPr="00B90A24" w:rsidRDefault="00F92391"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DF0ADF1" w14:textId="77777777" w:rsidR="00F92391" w:rsidRPr="00B90A24" w:rsidRDefault="00F92391"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54DB857" w14:textId="77777777" w:rsidR="00F92391" w:rsidRPr="00B90A24" w:rsidRDefault="00F9239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011991">
      <w:headerReference w:type="default" r:id="rId9"/>
      <w:footerReference w:type="default" r:id="rId10"/>
      <w:pgSz w:w="11906" w:h="16838"/>
      <w:pgMar w:top="1701" w:right="1134" w:bottom="1418"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22"/>
        <w:szCs w:val="22"/>
      </w:rPr>
      <w:id w:val="2606528"/>
      <w:docPartObj>
        <w:docPartGallery w:val="Page Numbers (Bottom of Page)"/>
        <w:docPartUnique/>
      </w:docPartObj>
    </w:sdtPr>
    <w:sdtEndPr/>
    <w:sdtContent>
      <w:p w14:paraId="20DA849D" w14:textId="77777777" w:rsidR="008406DD" w:rsidRPr="008406DD" w:rsidRDefault="008406DD" w:rsidP="008406DD">
        <w:pPr>
          <w:pStyle w:val="Zpat"/>
          <w:rPr>
            <w:rFonts w:ascii="Calibri" w:eastAsia="Calibri" w:hAnsi="Calibri" w:cs="Arial"/>
            <w:sz w:val="18"/>
            <w:szCs w:val="18"/>
            <w:lang w:eastAsia="en-US"/>
          </w:rPr>
        </w:pPr>
        <w:r w:rsidRPr="008406DD">
          <w:rPr>
            <w:rFonts w:ascii="Calibri" w:eastAsia="Calibri" w:hAnsi="Calibri" w:cs="Arial"/>
            <w:sz w:val="18"/>
            <w:szCs w:val="18"/>
            <w:lang w:eastAsia="en-US"/>
          </w:rPr>
          <w:t>Název projektu: Komplexní onkologické centrum NPK, a.s.</w:t>
        </w:r>
      </w:p>
      <w:p w14:paraId="7A1E2C43" w14:textId="77777777" w:rsidR="008406DD" w:rsidRPr="008406DD" w:rsidRDefault="008406DD" w:rsidP="008406DD">
        <w:pPr>
          <w:suppressAutoHyphens/>
          <w:rPr>
            <w:rFonts w:ascii="Calibri" w:eastAsia="Calibri" w:hAnsi="Calibri" w:cs="Arial"/>
            <w:sz w:val="18"/>
            <w:szCs w:val="18"/>
            <w:lang w:eastAsia="en-US"/>
          </w:rPr>
        </w:pPr>
        <w:proofErr w:type="spellStart"/>
        <w:r w:rsidRPr="008406DD">
          <w:rPr>
            <w:rFonts w:ascii="Calibri" w:eastAsia="Calibri" w:hAnsi="Calibri" w:cs="Arial"/>
            <w:sz w:val="18"/>
            <w:szCs w:val="18"/>
            <w:lang w:eastAsia="en-US"/>
          </w:rPr>
          <w:t>Reg</w:t>
        </w:r>
        <w:proofErr w:type="spellEnd"/>
        <w:r w:rsidRPr="008406DD">
          <w:rPr>
            <w:rFonts w:ascii="Calibri" w:eastAsia="Calibri" w:hAnsi="Calibri" w:cs="Arial"/>
            <w:sz w:val="18"/>
            <w:szCs w:val="18"/>
            <w:lang w:eastAsia="en-US"/>
          </w:rPr>
          <w:t>. číslo: CZ.31.8.0/0.0/0.0/23_072/0008241</w:t>
        </w:r>
      </w:p>
      <w:p w14:paraId="7294ED24" w14:textId="77777777" w:rsidR="008406DD" w:rsidRPr="008406DD" w:rsidRDefault="008406DD" w:rsidP="008406DD">
        <w:pPr>
          <w:suppressAutoHyphens/>
          <w:rPr>
            <w:rFonts w:ascii="Arial" w:hAnsi="Arial"/>
            <w:sz w:val="8"/>
            <w:szCs w:val="16"/>
            <w:lang w:eastAsia="zh-CN"/>
          </w:rPr>
        </w:pPr>
        <w:r w:rsidRPr="008406DD">
          <w:rPr>
            <w:rFonts w:ascii="Calibri" w:eastAsia="Calibri" w:hAnsi="Calibri" w:cs="Arial"/>
            <w:sz w:val="18"/>
            <w:szCs w:val="18"/>
            <w:lang w:eastAsia="en-US"/>
          </w:rPr>
          <w:t>Projekt Komplexní onkologické centrum NPK, a.s. je financován Evropskou unií z Nástroje pro oživení a odolnost prostřednictvím Národního plánu obnovy ČR.</w:t>
        </w:r>
      </w:p>
      <w:p w14:paraId="77DE50D2" w14:textId="565A6002" w:rsidR="005B6B38" w:rsidRPr="00AE415E" w:rsidRDefault="00532F40" w:rsidP="008406DD">
        <w:pPr>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56A3FAFA" w:rsidR="000A0FF3" w:rsidRPr="00020322" w:rsidRDefault="0001199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180B1CC">
          <wp:simplePos x="0" y="0"/>
          <wp:positionH relativeFrom="margin">
            <wp:posOffset>3985260</wp:posOffset>
          </wp:positionH>
          <wp:positionV relativeFrom="paragraph">
            <wp:posOffset>-164465</wp:posOffset>
          </wp:positionV>
          <wp:extent cx="2106000" cy="561600"/>
          <wp:effectExtent l="0" t="0" r="889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1600"/>
                  </a:xfrm>
                  <a:prstGeom prst="rect">
                    <a:avLst/>
                  </a:prstGeom>
                  <a:noFill/>
                </pic:spPr>
              </pic:pic>
            </a:graphicData>
          </a:graphic>
          <wp14:sizeRelH relativeFrom="page">
            <wp14:pctWidth>0</wp14:pctWidth>
          </wp14:sizeRelH>
          <wp14:sizeRelV relativeFrom="page">
            <wp14:pctHeight>0</wp14:pctHeight>
          </wp14:sizeRelV>
        </wp:anchor>
      </w:drawing>
    </w:r>
    <w:r w:rsidRPr="008406DD">
      <w:rPr>
        <w:rFonts w:ascii="Arial" w:eastAsia="SimSun" w:hAnsi="Arial"/>
        <w:b/>
        <w:bCs/>
        <w:caps/>
        <w:noProof/>
        <w:color w:val="2F5496"/>
        <w:sz w:val="60"/>
        <w:szCs w:val="60"/>
        <w:lang w:eastAsia="zh-CN"/>
      </w:rPr>
      <w:drawing>
        <wp:anchor distT="0" distB="0" distL="114300" distR="114300" simplePos="0" relativeHeight="251659264" behindDoc="0" locked="0" layoutInCell="1" allowOverlap="1" wp14:anchorId="0BD19D2E" wp14:editId="2E000D8A">
          <wp:simplePos x="0" y="0"/>
          <wp:positionH relativeFrom="column">
            <wp:posOffset>54610</wp:posOffset>
          </wp:positionH>
          <wp:positionV relativeFrom="paragraph">
            <wp:posOffset>-202565</wp:posOffset>
          </wp:positionV>
          <wp:extent cx="2184400" cy="671195"/>
          <wp:effectExtent l="0" t="0" r="635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440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2424" w:hanging="360"/>
      </w:pPr>
    </w:lvl>
    <w:lvl w:ilvl="1">
      <w:start w:val="7"/>
      <w:numFmt w:val="decimal"/>
      <w:isLgl/>
      <w:lvlText w:val="%1.%2"/>
      <w:lvlJc w:val="left"/>
      <w:pPr>
        <w:ind w:left="2454" w:hanging="390"/>
      </w:pPr>
      <w:rPr>
        <w:rFonts w:hint="default"/>
      </w:rPr>
    </w:lvl>
    <w:lvl w:ilvl="2">
      <w:start w:val="1"/>
      <w:numFmt w:val="decimal"/>
      <w:isLgl/>
      <w:lvlText w:val="%1.%2.%3"/>
      <w:lvlJc w:val="left"/>
      <w:pPr>
        <w:ind w:left="2784" w:hanging="720"/>
      </w:pPr>
      <w:rPr>
        <w:rFonts w:hint="default"/>
      </w:rPr>
    </w:lvl>
    <w:lvl w:ilvl="3">
      <w:start w:val="1"/>
      <w:numFmt w:val="decimal"/>
      <w:isLgl/>
      <w:lvlText w:val="%1.%2.%3.%4"/>
      <w:lvlJc w:val="left"/>
      <w:pPr>
        <w:ind w:left="2784" w:hanging="720"/>
      </w:pPr>
      <w:rPr>
        <w:rFonts w:hint="default"/>
      </w:rPr>
    </w:lvl>
    <w:lvl w:ilvl="4">
      <w:start w:val="1"/>
      <w:numFmt w:val="decimal"/>
      <w:isLgl/>
      <w:lvlText w:val="%1.%2.%3.%4.%5"/>
      <w:lvlJc w:val="left"/>
      <w:pPr>
        <w:ind w:left="2784" w:hanging="720"/>
      </w:pPr>
      <w:rPr>
        <w:rFonts w:hint="default"/>
      </w:rPr>
    </w:lvl>
    <w:lvl w:ilvl="5">
      <w:start w:val="1"/>
      <w:numFmt w:val="decimal"/>
      <w:isLgl/>
      <w:lvlText w:val="%1.%2.%3.%4.%5.%6"/>
      <w:lvlJc w:val="left"/>
      <w:pPr>
        <w:ind w:left="3144" w:hanging="1080"/>
      </w:pPr>
      <w:rPr>
        <w:rFonts w:hint="default"/>
      </w:rPr>
    </w:lvl>
    <w:lvl w:ilvl="6">
      <w:start w:val="1"/>
      <w:numFmt w:val="decimal"/>
      <w:isLgl/>
      <w:lvlText w:val="%1.%2.%3.%4.%5.%6.%7"/>
      <w:lvlJc w:val="left"/>
      <w:pPr>
        <w:ind w:left="3144" w:hanging="1080"/>
      </w:pPr>
      <w:rPr>
        <w:rFonts w:hint="default"/>
      </w:rPr>
    </w:lvl>
    <w:lvl w:ilvl="7">
      <w:start w:val="1"/>
      <w:numFmt w:val="decimal"/>
      <w:isLgl/>
      <w:lvlText w:val="%1.%2.%3.%4.%5.%6.%7.%8"/>
      <w:lvlJc w:val="left"/>
      <w:pPr>
        <w:ind w:left="3504" w:hanging="1440"/>
      </w:pPr>
      <w:rPr>
        <w:rFonts w:hint="default"/>
      </w:rPr>
    </w:lvl>
    <w:lvl w:ilvl="8">
      <w:start w:val="1"/>
      <w:numFmt w:val="decimal"/>
      <w:isLgl/>
      <w:lvlText w:val="%1.%2.%3.%4.%5.%6.%7.%8.%9"/>
      <w:lvlJc w:val="left"/>
      <w:pPr>
        <w:ind w:left="3504"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EBA49A32"/>
    <w:lvl w:ilvl="0" w:tplc="FB942AEA">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1991"/>
    <w:rsid w:val="00020322"/>
    <w:rsid w:val="0002232D"/>
    <w:rsid w:val="00031235"/>
    <w:rsid w:val="0003273D"/>
    <w:rsid w:val="00036D74"/>
    <w:rsid w:val="00045B9A"/>
    <w:rsid w:val="00050D79"/>
    <w:rsid w:val="00060B76"/>
    <w:rsid w:val="00061C01"/>
    <w:rsid w:val="00066801"/>
    <w:rsid w:val="00071805"/>
    <w:rsid w:val="00075768"/>
    <w:rsid w:val="000832FE"/>
    <w:rsid w:val="00085A62"/>
    <w:rsid w:val="00096B62"/>
    <w:rsid w:val="000A0FF3"/>
    <w:rsid w:val="000A2631"/>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4774"/>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E5A13"/>
    <w:rsid w:val="002E61F8"/>
    <w:rsid w:val="002F1B5C"/>
    <w:rsid w:val="002F3B5F"/>
    <w:rsid w:val="00307BDD"/>
    <w:rsid w:val="00307E66"/>
    <w:rsid w:val="00321D13"/>
    <w:rsid w:val="00327CB8"/>
    <w:rsid w:val="003344D5"/>
    <w:rsid w:val="0034495D"/>
    <w:rsid w:val="003506AD"/>
    <w:rsid w:val="003608C7"/>
    <w:rsid w:val="003629F4"/>
    <w:rsid w:val="00366138"/>
    <w:rsid w:val="00373F2B"/>
    <w:rsid w:val="00384616"/>
    <w:rsid w:val="00384B83"/>
    <w:rsid w:val="00385276"/>
    <w:rsid w:val="00390A2A"/>
    <w:rsid w:val="00391180"/>
    <w:rsid w:val="003911F5"/>
    <w:rsid w:val="00393214"/>
    <w:rsid w:val="003A320F"/>
    <w:rsid w:val="003B1E8E"/>
    <w:rsid w:val="003B30BD"/>
    <w:rsid w:val="003C1938"/>
    <w:rsid w:val="003D12B4"/>
    <w:rsid w:val="003D2F50"/>
    <w:rsid w:val="003D3064"/>
    <w:rsid w:val="003D40CD"/>
    <w:rsid w:val="003D6C9E"/>
    <w:rsid w:val="003E51E9"/>
    <w:rsid w:val="0042036A"/>
    <w:rsid w:val="00422788"/>
    <w:rsid w:val="00424E16"/>
    <w:rsid w:val="0043610E"/>
    <w:rsid w:val="00452618"/>
    <w:rsid w:val="00455790"/>
    <w:rsid w:val="0045677B"/>
    <w:rsid w:val="00462F7D"/>
    <w:rsid w:val="00465A4E"/>
    <w:rsid w:val="00476EFC"/>
    <w:rsid w:val="00480E42"/>
    <w:rsid w:val="0049275B"/>
    <w:rsid w:val="00494B52"/>
    <w:rsid w:val="00496BF5"/>
    <w:rsid w:val="0049702A"/>
    <w:rsid w:val="004A44B7"/>
    <w:rsid w:val="004A629E"/>
    <w:rsid w:val="004B30AA"/>
    <w:rsid w:val="004C1ABC"/>
    <w:rsid w:val="004C2BF6"/>
    <w:rsid w:val="004C48BE"/>
    <w:rsid w:val="004D2459"/>
    <w:rsid w:val="004D2F15"/>
    <w:rsid w:val="00503326"/>
    <w:rsid w:val="0050695A"/>
    <w:rsid w:val="005300DB"/>
    <w:rsid w:val="0053054B"/>
    <w:rsid w:val="00532F40"/>
    <w:rsid w:val="00546F8A"/>
    <w:rsid w:val="00551C96"/>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250"/>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E5BE1"/>
    <w:rsid w:val="006F34D0"/>
    <w:rsid w:val="006F7840"/>
    <w:rsid w:val="00700952"/>
    <w:rsid w:val="007043A0"/>
    <w:rsid w:val="00705E28"/>
    <w:rsid w:val="007102D5"/>
    <w:rsid w:val="00710649"/>
    <w:rsid w:val="00717611"/>
    <w:rsid w:val="00720130"/>
    <w:rsid w:val="0072754B"/>
    <w:rsid w:val="00733BF8"/>
    <w:rsid w:val="007423F7"/>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406DD"/>
    <w:rsid w:val="008532F8"/>
    <w:rsid w:val="00873BD7"/>
    <w:rsid w:val="00883659"/>
    <w:rsid w:val="008908D8"/>
    <w:rsid w:val="00893E5E"/>
    <w:rsid w:val="00896738"/>
    <w:rsid w:val="008A485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9677A"/>
    <w:rsid w:val="009A06F7"/>
    <w:rsid w:val="009A2EA3"/>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2792A"/>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67E25"/>
    <w:rsid w:val="00B72071"/>
    <w:rsid w:val="00B75D7B"/>
    <w:rsid w:val="00B768F5"/>
    <w:rsid w:val="00B76C5E"/>
    <w:rsid w:val="00B774C6"/>
    <w:rsid w:val="00B85510"/>
    <w:rsid w:val="00B87A28"/>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546E"/>
    <w:rsid w:val="00C96C5E"/>
    <w:rsid w:val="00CA0617"/>
    <w:rsid w:val="00CA0860"/>
    <w:rsid w:val="00CA19E6"/>
    <w:rsid w:val="00CA40FA"/>
    <w:rsid w:val="00CB09EF"/>
    <w:rsid w:val="00CB32A5"/>
    <w:rsid w:val="00CB3557"/>
    <w:rsid w:val="00CB5F41"/>
    <w:rsid w:val="00CC268A"/>
    <w:rsid w:val="00CC3673"/>
    <w:rsid w:val="00CC7C55"/>
    <w:rsid w:val="00CD5890"/>
    <w:rsid w:val="00CD5D07"/>
    <w:rsid w:val="00CF0773"/>
    <w:rsid w:val="00CF6AC6"/>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0592"/>
    <w:rsid w:val="00D954BC"/>
    <w:rsid w:val="00D96BBA"/>
    <w:rsid w:val="00DA2B06"/>
    <w:rsid w:val="00DA3510"/>
    <w:rsid w:val="00DA5A12"/>
    <w:rsid w:val="00DB51F7"/>
    <w:rsid w:val="00DB6B3B"/>
    <w:rsid w:val="00DD4B70"/>
    <w:rsid w:val="00DD5CB6"/>
    <w:rsid w:val="00DD69E1"/>
    <w:rsid w:val="00DE52E6"/>
    <w:rsid w:val="00DF1C62"/>
    <w:rsid w:val="00E00708"/>
    <w:rsid w:val="00E228EC"/>
    <w:rsid w:val="00E264D2"/>
    <w:rsid w:val="00E33192"/>
    <w:rsid w:val="00E379B2"/>
    <w:rsid w:val="00E37BD9"/>
    <w:rsid w:val="00E402A4"/>
    <w:rsid w:val="00E42968"/>
    <w:rsid w:val="00E60A24"/>
    <w:rsid w:val="00E6140A"/>
    <w:rsid w:val="00E65BCB"/>
    <w:rsid w:val="00E6643A"/>
    <w:rsid w:val="00E702F2"/>
    <w:rsid w:val="00E75BE0"/>
    <w:rsid w:val="00E762CB"/>
    <w:rsid w:val="00E84DDD"/>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E694D"/>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2391"/>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11</Pages>
  <Words>3659</Words>
  <Characters>21594</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78</cp:revision>
  <cp:lastPrinted>2018-10-01T07:59:00Z</cp:lastPrinted>
  <dcterms:created xsi:type="dcterms:W3CDTF">2022-02-09T13:00:00Z</dcterms:created>
  <dcterms:modified xsi:type="dcterms:W3CDTF">2024-08-08T09:59:00Z</dcterms:modified>
</cp:coreProperties>
</file>